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B3489" w14:textId="77777777" w:rsidR="0054267A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79D6163" wp14:editId="2BADEA8F">
                <wp:simplePos x="0" y="0"/>
                <wp:positionH relativeFrom="column">
                  <wp:posOffset>-1554160</wp:posOffset>
                </wp:positionH>
                <wp:positionV relativeFrom="paragraph">
                  <wp:posOffset>-1135059</wp:posOffset>
                </wp:positionV>
                <wp:extent cx="9154287" cy="233163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3144" y="2628470"/>
                          <a:ext cx="9125712" cy="2303060"/>
                        </a:xfrm>
                        <a:prstGeom prst="rect">
                          <a:avLst/>
                        </a:prstGeom>
                        <a:solidFill>
                          <a:srgbClr val="1A36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F8BDFD" w14:textId="77777777" w:rsidR="0054267A" w:rsidRDefault="00542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-1554160</wp:posOffset>
                </wp:positionH>
                <wp:positionV relativeFrom="paragraph">
                  <wp:posOffset>-1135059</wp:posOffset>
                </wp:positionV>
                <wp:extent cx="9154287" cy="2331635"/>
                <wp:effectExtent b="0" l="0" r="0" t="0"/>
                <wp:wrapNone/>
                <wp:docPr id="4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4287" cy="233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A0C3063" wp14:editId="50A927E5">
                <wp:simplePos x="0" y="0"/>
                <wp:positionH relativeFrom="column">
                  <wp:posOffset>2306638</wp:posOffset>
                </wp:positionH>
                <wp:positionV relativeFrom="paragraph">
                  <wp:posOffset>1176338</wp:posOffset>
                </wp:positionV>
                <wp:extent cx="3795395" cy="33591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26330"/>
                          <a:ext cx="376682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EC80B" w14:textId="77777777" w:rsidR="0054267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i/>
                                <w:color w:val="FFFFFF"/>
                                <w:sz w:val="28"/>
                              </w:rPr>
                              <w:t>March 2019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2306638</wp:posOffset>
                </wp:positionH>
                <wp:positionV relativeFrom="paragraph">
                  <wp:posOffset>1176338</wp:posOffset>
                </wp:positionV>
                <wp:extent cx="3795395" cy="335915"/>
                <wp:effectExtent b="0" l="0" r="0" t="0"/>
                <wp:wrapNone/>
                <wp:docPr id="4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35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46C658B" wp14:editId="4D8047CF">
                <wp:simplePos x="0" y="0"/>
                <wp:positionH relativeFrom="column">
                  <wp:posOffset>-1554160</wp:posOffset>
                </wp:positionH>
                <wp:positionV relativeFrom="paragraph">
                  <wp:posOffset>1150938</wp:posOffset>
                </wp:positionV>
                <wp:extent cx="9172575" cy="34734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4000" y="3620615"/>
                          <a:ext cx="9144000" cy="318770"/>
                        </a:xfrm>
                        <a:prstGeom prst="rect">
                          <a:avLst/>
                        </a:prstGeom>
                        <a:solidFill>
                          <a:srgbClr val="0C8AA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B1ED32" w14:textId="77777777" w:rsidR="0054267A" w:rsidRDefault="00542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-1554160</wp:posOffset>
                </wp:positionH>
                <wp:positionV relativeFrom="paragraph">
                  <wp:posOffset>1150938</wp:posOffset>
                </wp:positionV>
                <wp:extent cx="9172575" cy="347345"/>
                <wp:effectExtent b="0" l="0" r="0" t="0"/>
                <wp:wrapNone/>
                <wp:docPr id="4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2575" cy="347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D4FA086" wp14:editId="02CE03BC">
                <wp:simplePos x="0" y="0"/>
                <wp:positionH relativeFrom="column">
                  <wp:posOffset>1100138</wp:posOffset>
                </wp:positionH>
                <wp:positionV relativeFrom="paragraph">
                  <wp:posOffset>1138238</wp:posOffset>
                </wp:positionV>
                <wp:extent cx="3795395" cy="380514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10773"/>
                          <a:ext cx="376682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DA285" w14:textId="77777777" w:rsidR="0054267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FFFFFF"/>
                                <w:sz w:val="32"/>
                              </w:rPr>
                              <w:t>September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1100138</wp:posOffset>
                </wp:positionH>
                <wp:positionV relativeFrom="paragraph">
                  <wp:posOffset>1138238</wp:posOffset>
                </wp:positionV>
                <wp:extent cx="3795395" cy="380514"/>
                <wp:effectExtent b="0" l="0" r="0" t="0"/>
                <wp:wrapNone/>
                <wp:docPr id="4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805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471E89D" wp14:editId="10F5940D">
            <wp:simplePos x="0" y="0"/>
            <wp:positionH relativeFrom="column">
              <wp:posOffset>642620</wp:posOffset>
            </wp:positionH>
            <wp:positionV relativeFrom="paragraph">
              <wp:posOffset>-321942</wp:posOffset>
            </wp:positionV>
            <wp:extent cx="4746625" cy="1306195"/>
            <wp:effectExtent l="0" t="0" r="0" b="0"/>
            <wp:wrapNone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DB234B" w14:textId="77777777" w:rsidR="0054267A" w:rsidRDefault="0054267A">
      <w:pPr>
        <w:rPr>
          <w:rFonts w:ascii="Gill Sans" w:eastAsia="Gill Sans" w:hAnsi="Gill Sans" w:cs="Gill Sans"/>
          <w:sz w:val="28"/>
          <w:szCs w:val="28"/>
        </w:rPr>
      </w:pPr>
    </w:p>
    <w:p w14:paraId="3FE5BE93" w14:textId="77777777" w:rsidR="0054267A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...From The Executive Director</w:t>
      </w:r>
    </w:p>
    <w:p w14:paraId="6BCCEE6F" w14:textId="77777777" w:rsidR="0054267A" w:rsidRDefault="0054267A">
      <w:pPr>
        <w:rPr>
          <w:rFonts w:ascii="Gill Sans" w:eastAsia="Gill Sans" w:hAnsi="Gill Sans" w:cs="Gill Sans"/>
          <w:sz w:val="24"/>
          <w:szCs w:val="24"/>
        </w:rPr>
      </w:pPr>
    </w:p>
    <w:p w14:paraId="2FE3FAC8" w14:textId="77777777" w:rsidR="0054267A" w:rsidRDefault="00000000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Welcome to the March 2019 edition of </w:t>
      </w:r>
      <w:r>
        <w:rPr>
          <w:rFonts w:ascii="Gill Sans" w:eastAsia="Gill Sans" w:hAnsi="Gill Sans" w:cs="Gill Sans"/>
          <w:i/>
          <w:sz w:val="24"/>
          <w:szCs w:val="24"/>
        </w:rPr>
        <w:t>The ISAAC Communicator</w:t>
      </w:r>
      <w:r>
        <w:rPr>
          <w:rFonts w:ascii="Gill Sans" w:eastAsia="Gill Sans" w:hAnsi="Gill Sans" w:cs="Gill Sans"/>
          <w:sz w:val="24"/>
          <w:szCs w:val="24"/>
        </w:rPr>
        <w:t xml:space="preserve"> (formerly </w:t>
      </w:r>
      <w:r>
        <w:rPr>
          <w:rFonts w:ascii="Gill Sans" w:eastAsia="Gill Sans" w:hAnsi="Gill Sans" w:cs="Gill Sans"/>
          <w:i/>
          <w:sz w:val="24"/>
          <w:szCs w:val="24"/>
        </w:rPr>
        <w:t>ISAAC E-News</w:t>
      </w:r>
      <w:r>
        <w:rPr>
          <w:rFonts w:ascii="Gill Sans" w:eastAsia="Gill Sans" w:hAnsi="Gill Sans" w:cs="Gill Sans"/>
          <w:sz w:val="24"/>
          <w:szCs w:val="24"/>
        </w:rPr>
        <w:t xml:space="preserve">). The ISAAC International office continues its work on behalf of the membership around the </w:t>
      </w:r>
    </w:p>
    <w:p w14:paraId="5818980E" w14:textId="77777777" w:rsidR="0054267A" w:rsidRDefault="0054267A">
      <w:pPr>
        <w:rPr>
          <w:rFonts w:ascii="Gill Sans" w:eastAsia="Gill Sans" w:hAnsi="Gill Sans" w:cs="Gill Sans"/>
          <w:b/>
          <w:sz w:val="28"/>
          <w:szCs w:val="28"/>
        </w:rPr>
      </w:pPr>
    </w:p>
    <w:p w14:paraId="428E4347" w14:textId="77777777" w:rsidR="0054267A" w:rsidRDefault="0054267A">
      <w:pPr>
        <w:rPr>
          <w:rFonts w:ascii="Gill Sans" w:eastAsia="Gill Sans" w:hAnsi="Gill Sans" w:cs="Gill Sans"/>
          <w:b/>
          <w:sz w:val="28"/>
          <w:szCs w:val="28"/>
        </w:rPr>
      </w:pPr>
    </w:p>
    <w:p w14:paraId="19CB13F5" w14:textId="2CCE54E3" w:rsidR="0054267A" w:rsidRPr="00E95E6C" w:rsidRDefault="0054267A" w:rsidP="00E95E6C">
      <w:pPr>
        <w:rPr>
          <w:rFonts w:ascii="Gill Sans" w:eastAsia="Gill Sans" w:hAnsi="Gill Sans" w:cs="Gill Sans"/>
          <w:b/>
          <w:sz w:val="32"/>
          <w:szCs w:val="32"/>
        </w:rPr>
      </w:pPr>
    </w:p>
    <w:p w14:paraId="1EC96351" w14:textId="77777777" w:rsidR="0054267A" w:rsidRPr="00E95E6C" w:rsidRDefault="00000000">
      <w:pPr>
        <w:pStyle w:val="Heading3"/>
        <w:keepNext w:val="0"/>
        <w:keepLines w:val="0"/>
        <w:spacing w:line="276" w:lineRule="auto"/>
        <w:rPr>
          <w:rFonts w:ascii="Gill Sans" w:hAnsi="Gill Sans" w:cs="Gill Sans" w:hint="cs"/>
          <w:bCs/>
          <w:sz w:val="32"/>
          <w:szCs w:val="32"/>
        </w:rPr>
      </w:pPr>
      <w:bookmarkStart w:id="0" w:name="_heading=h.qwgfwwjjbpi0" w:colFirst="0" w:colLast="0"/>
      <w:bookmarkEnd w:id="0"/>
      <w:r w:rsidRPr="00E95E6C">
        <w:rPr>
          <w:rFonts w:ascii="Gill Sans" w:hAnsi="Gill Sans" w:cs="Gill Sans" w:hint="cs"/>
          <w:bCs/>
          <w:sz w:val="32"/>
          <w:szCs w:val="32"/>
        </w:rPr>
        <w:t xml:space="preserve">Del Director </w:t>
      </w:r>
      <w:proofErr w:type="spellStart"/>
      <w:r w:rsidRPr="00E95E6C">
        <w:rPr>
          <w:rFonts w:ascii="Gill Sans" w:hAnsi="Gill Sans" w:cs="Gill Sans" w:hint="cs"/>
          <w:bCs/>
          <w:sz w:val="32"/>
          <w:szCs w:val="32"/>
        </w:rPr>
        <w:t>Ejecutivo</w:t>
      </w:r>
      <w:proofErr w:type="spellEnd"/>
    </w:p>
    <w:p w14:paraId="23019B96" w14:textId="095AAA42" w:rsidR="00E95E6C" w:rsidRDefault="00000000">
      <w:pPr>
        <w:spacing w:before="240" w:after="24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Bienvenidos</w:t>
      </w:r>
      <w:proofErr w:type="spellEnd"/>
      <w:r>
        <w:rPr>
          <w:sz w:val="28"/>
          <w:szCs w:val="28"/>
        </w:rPr>
        <w:t xml:space="preserve"> a la </w:t>
      </w:r>
      <w:proofErr w:type="spellStart"/>
      <w:r>
        <w:rPr>
          <w:sz w:val="28"/>
          <w:szCs w:val="28"/>
        </w:rPr>
        <w:t>edición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septiembre</w:t>
      </w:r>
      <w:proofErr w:type="spellEnd"/>
      <w:r>
        <w:rPr>
          <w:sz w:val="28"/>
          <w:szCs w:val="28"/>
        </w:rPr>
        <w:t xml:space="preserve"> de 2025 de </w:t>
      </w:r>
      <w:r>
        <w:rPr>
          <w:i/>
          <w:sz w:val="28"/>
          <w:szCs w:val="28"/>
        </w:rPr>
        <w:t>The ISAAC Communicator</w:t>
      </w:r>
      <w:r>
        <w:rPr>
          <w:sz w:val="28"/>
          <w:szCs w:val="28"/>
        </w:rPr>
        <w:t>.</w:t>
      </w:r>
    </w:p>
    <w:p w14:paraId="5A48C76D" w14:textId="77777777" w:rsidR="0054267A" w:rsidRPr="00E95E6C" w:rsidRDefault="00000000">
      <w:pPr>
        <w:pStyle w:val="Heading4"/>
        <w:keepNext w:val="0"/>
        <w:keepLines w:val="0"/>
        <w:spacing w:line="276" w:lineRule="auto"/>
        <w:rPr>
          <w:sz w:val="28"/>
          <w:szCs w:val="28"/>
          <w:u w:val="single"/>
        </w:rPr>
      </w:pPr>
      <w:bookmarkStart w:id="1" w:name="_heading=h.fjf20ksp77y" w:colFirst="0" w:colLast="0"/>
      <w:bookmarkEnd w:id="1"/>
      <w:proofErr w:type="spellStart"/>
      <w:r w:rsidRPr="00E95E6C">
        <w:rPr>
          <w:sz w:val="28"/>
          <w:szCs w:val="28"/>
          <w:u w:val="single"/>
        </w:rPr>
        <w:t>Membresía</w:t>
      </w:r>
      <w:proofErr w:type="spellEnd"/>
      <w:r w:rsidRPr="00E95E6C">
        <w:rPr>
          <w:sz w:val="28"/>
          <w:szCs w:val="28"/>
          <w:u w:val="single"/>
        </w:rPr>
        <w:t xml:space="preserve"> ISAAC 2025</w:t>
      </w:r>
    </w:p>
    <w:p w14:paraId="35177B43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¡ISAAC Internacional ha </w:t>
      </w:r>
      <w:proofErr w:type="spellStart"/>
      <w:r>
        <w:rPr>
          <w:sz w:val="28"/>
          <w:szCs w:val="28"/>
        </w:rPr>
        <w:t>tenido</w:t>
      </w:r>
      <w:proofErr w:type="spellEnd"/>
      <w:r>
        <w:rPr>
          <w:sz w:val="28"/>
          <w:szCs w:val="28"/>
        </w:rPr>
        <w:t xml:space="preserve"> uno de sus </w:t>
      </w:r>
      <w:proofErr w:type="spellStart"/>
      <w:r>
        <w:rPr>
          <w:sz w:val="28"/>
          <w:szCs w:val="28"/>
        </w:rPr>
        <w:t>mejores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ciclos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membresía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muchos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años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Felicitaciones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Capítulos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 del Consejo y </w:t>
      </w:r>
      <w:proofErr w:type="spellStart"/>
      <w:r>
        <w:rPr>
          <w:sz w:val="28"/>
          <w:szCs w:val="28"/>
        </w:rPr>
        <w:t>voluntarios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promover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beneficios</w:t>
      </w:r>
      <w:proofErr w:type="spellEnd"/>
      <w:r>
        <w:rPr>
          <w:sz w:val="28"/>
          <w:szCs w:val="28"/>
        </w:rPr>
        <w:t xml:space="preserve"> de ser </w:t>
      </w:r>
      <w:proofErr w:type="spellStart"/>
      <w:r>
        <w:rPr>
          <w:sz w:val="28"/>
          <w:szCs w:val="28"/>
        </w:rPr>
        <w:t>miembro</w:t>
      </w:r>
      <w:proofErr w:type="spellEnd"/>
      <w:r>
        <w:rPr>
          <w:sz w:val="28"/>
          <w:szCs w:val="28"/>
        </w:rPr>
        <w:t xml:space="preserve"> de ISAAC.</w:t>
      </w:r>
    </w:p>
    <w:p w14:paraId="60E08AEF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Al 19 de </w:t>
      </w:r>
      <w:proofErr w:type="spellStart"/>
      <w:r>
        <w:rPr>
          <w:sz w:val="28"/>
          <w:szCs w:val="28"/>
        </w:rPr>
        <w:t>septiembre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total de </w:t>
      </w:r>
      <w:proofErr w:type="spellStart"/>
      <w:r>
        <w:rPr>
          <w:sz w:val="28"/>
          <w:szCs w:val="28"/>
        </w:rPr>
        <w:t>membresía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supera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2.160</w:t>
      </w:r>
      <w:r>
        <w:rPr>
          <w:sz w:val="28"/>
          <w:szCs w:val="28"/>
        </w:rPr>
        <w:t xml:space="preserve">, lo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representa</w:t>
      </w:r>
      <w:proofErr w:type="spellEnd"/>
      <w:r>
        <w:rPr>
          <w:sz w:val="28"/>
          <w:szCs w:val="28"/>
        </w:rPr>
        <w:t xml:space="preserve"> un </w:t>
      </w:r>
      <w:proofErr w:type="spellStart"/>
      <w:r>
        <w:rPr>
          <w:sz w:val="28"/>
          <w:szCs w:val="28"/>
        </w:rPr>
        <w:t>crecimiento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14%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comparación</w:t>
      </w:r>
      <w:proofErr w:type="spellEnd"/>
      <w:r>
        <w:rPr>
          <w:sz w:val="28"/>
          <w:szCs w:val="28"/>
        </w:rPr>
        <w:t xml:space="preserve"> con la </w:t>
      </w:r>
      <w:proofErr w:type="spellStart"/>
      <w:r>
        <w:rPr>
          <w:sz w:val="28"/>
          <w:szCs w:val="28"/>
        </w:rPr>
        <w:t>misma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fecha</w:t>
      </w:r>
      <w:proofErr w:type="spellEnd"/>
      <w:r>
        <w:rPr>
          <w:sz w:val="28"/>
          <w:szCs w:val="28"/>
        </w:rPr>
        <w:t xml:space="preserve"> del </w:t>
      </w:r>
      <w:proofErr w:type="spellStart"/>
      <w:r>
        <w:rPr>
          <w:sz w:val="28"/>
          <w:szCs w:val="28"/>
        </w:rPr>
        <w:t>año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pasado</w:t>
      </w:r>
      <w:proofErr w:type="spellEnd"/>
      <w:r>
        <w:rPr>
          <w:sz w:val="28"/>
          <w:szCs w:val="28"/>
        </w:rPr>
        <w:t>.</w:t>
      </w:r>
    </w:p>
    <w:p w14:paraId="213EEB9C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Según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internos</w:t>
      </w:r>
      <w:proofErr w:type="spellEnd"/>
      <w:r>
        <w:rPr>
          <w:sz w:val="28"/>
          <w:szCs w:val="28"/>
        </w:rPr>
        <w:t xml:space="preserve"> y la </w:t>
      </w:r>
      <w:proofErr w:type="spellStart"/>
      <w:r>
        <w:rPr>
          <w:sz w:val="28"/>
          <w:szCs w:val="28"/>
        </w:rPr>
        <w:t>retroalimentación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, hay </w:t>
      </w:r>
      <w:proofErr w:type="spellStart"/>
      <w:r>
        <w:rPr>
          <w:sz w:val="28"/>
          <w:szCs w:val="28"/>
        </w:rPr>
        <w:t>varias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razones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explican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desempeño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excepcional</w:t>
      </w:r>
      <w:proofErr w:type="spellEnd"/>
      <w:r>
        <w:rPr>
          <w:sz w:val="28"/>
          <w:szCs w:val="28"/>
        </w:rPr>
        <w:t xml:space="preserve">, entre </w:t>
      </w:r>
      <w:proofErr w:type="spellStart"/>
      <w:r>
        <w:rPr>
          <w:sz w:val="28"/>
          <w:szCs w:val="28"/>
        </w:rPr>
        <w:t>ellas</w:t>
      </w:r>
      <w:proofErr w:type="spellEnd"/>
      <w:r>
        <w:rPr>
          <w:sz w:val="28"/>
          <w:szCs w:val="28"/>
        </w:rPr>
        <w:t>:</w:t>
      </w:r>
    </w:p>
    <w:p w14:paraId="05E19206" w14:textId="77777777" w:rsidR="0054267A" w:rsidRDefault="00000000">
      <w:pPr>
        <w:numPr>
          <w:ilvl w:val="0"/>
          <w:numId w:val="1"/>
        </w:num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proofErr w:type="spellStart"/>
      <w:r>
        <w:rPr>
          <w:sz w:val="28"/>
          <w:szCs w:val="28"/>
        </w:rPr>
        <w:t>muy</w:t>
      </w:r>
      <w:proofErr w:type="spellEnd"/>
      <w:r>
        <w:rPr>
          <w:sz w:val="28"/>
          <w:szCs w:val="28"/>
        </w:rPr>
        <w:t xml:space="preserve"> bien </w:t>
      </w:r>
      <w:proofErr w:type="spellStart"/>
      <w:r>
        <w:rPr>
          <w:sz w:val="28"/>
          <w:szCs w:val="28"/>
        </w:rPr>
        <w:t>recibida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presentación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octubre</w:t>
      </w:r>
      <w:proofErr w:type="spellEnd"/>
      <w:r>
        <w:rPr>
          <w:sz w:val="28"/>
          <w:szCs w:val="28"/>
        </w:rPr>
        <w:t xml:space="preserve"> de 2024 </w:t>
      </w:r>
      <w:r>
        <w:rPr>
          <w:i/>
          <w:sz w:val="28"/>
          <w:szCs w:val="28"/>
        </w:rPr>
        <w:t>“Vibes of CAA”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nuestro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totalmente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línea</w:t>
      </w:r>
      <w:proofErr w:type="spellEnd"/>
      <w:r>
        <w:rPr>
          <w:sz w:val="28"/>
          <w:szCs w:val="28"/>
        </w:rPr>
        <w:t>;</w:t>
      </w:r>
      <w:r>
        <w:rPr>
          <w:sz w:val="28"/>
          <w:szCs w:val="28"/>
        </w:rPr>
        <w:br/>
      </w:r>
    </w:p>
    <w:p w14:paraId="39AB9532" w14:textId="77777777" w:rsidR="0054267A" w:rsidRDefault="00000000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Nuestra </w:t>
      </w:r>
      <w:proofErr w:type="spellStart"/>
      <w:r>
        <w:rPr>
          <w:sz w:val="28"/>
          <w:szCs w:val="28"/>
        </w:rPr>
        <w:t>próxima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presentación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octubre</w:t>
      </w:r>
      <w:proofErr w:type="spellEnd"/>
      <w:r>
        <w:rPr>
          <w:sz w:val="28"/>
          <w:szCs w:val="28"/>
        </w:rPr>
        <w:t xml:space="preserve"> de 2025, también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línea</w:t>
      </w:r>
      <w:proofErr w:type="spellEnd"/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>“</w:t>
      </w:r>
      <w:proofErr w:type="spellStart"/>
      <w:r>
        <w:rPr>
          <w:i/>
          <w:sz w:val="28"/>
          <w:szCs w:val="28"/>
        </w:rPr>
        <w:t>Innovación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Inclusión</w:t>
      </w:r>
      <w:proofErr w:type="spellEnd"/>
      <w:r>
        <w:rPr>
          <w:i/>
          <w:sz w:val="28"/>
          <w:szCs w:val="28"/>
        </w:rPr>
        <w:t xml:space="preserve"> y </w:t>
      </w:r>
      <w:proofErr w:type="spellStart"/>
      <w:r>
        <w:rPr>
          <w:i/>
          <w:sz w:val="28"/>
          <w:szCs w:val="28"/>
        </w:rPr>
        <w:t>Defensa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en</w:t>
      </w:r>
      <w:proofErr w:type="spellEnd"/>
      <w:r>
        <w:rPr>
          <w:i/>
          <w:sz w:val="28"/>
          <w:szCs w:val="28"/>
        </w:rPr>
        <w:t xml:space="preserve"> CAA”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</w:r>
    </w:p>
    <w:p w14:paraId="06876EAB" w14:textId="77777777" w:rsidR="0054267A" w:rsidRDefault="00000000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El continuo </w:t>
      </w:r>
      <w:proofErr w:type="spellStart"/>
      <w:r>
        <w:rPr>
          <w:sz w:val="28"/>
          <w:szCs w:val="28"/>
        </w:rPr>
        <w:t>desempeño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positivo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nuestra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revista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científica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CAA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</w:r>
    </w:p>
    <w:p w14:paraId="14AD3EE3" w14:textId="77777777" w:rsidR="0054267A" w:rsidRDefault="00000000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Los </w:t>
      </w:r>
      <w:proofErr w:type="spellStart"/>
      <w:r>
        <w:rPr>
          <w:sz w:val="28"/>
          <w:szCs w:val="28"/>
        </w:rPr>
        <w:t>beneficios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incluyendo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precios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descuento</w:t>
      </w:r>
      <w:proofErr w:type="spellEnd"/>
      <w:r>
        <w:rPr>
          <w:sz w:val="28"/>
          <w:szCs w:val="28"/>
        </w:rPr>
        <w:t xml:space="preserve"> para la </w:t>
      </w:r>
      <w:proofErr w:type="spellStart"/>
      <w:r>
        <w:rPr>
          <w:sz w:val="28"/>
          <w:szCs w:val="28"/>
        </w:rPr>
        <w:t>suscripción</w:t>
      </w:r>
      <w:proofErr w:type="spellEnd"/>
      <w:r>
        <w:rPr>
          <w:sz w:val="28"/>
          <w:szCs w:val="28"/>
        </w:rPr>
        <w:t xml:space="preserve"> a </w:t>
      </w:r>
      <w:r>
        <w:rPr>
          <w:i/>
          <w:sz w:val="28"/>
          <w:szCs w:val="28"/>
        </w:rPr>
        <w:t>CAA</w:t>
      </w:r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publicaciones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afiliadas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participar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evento</w:t>
      </w:r>
      <w:proofErr w:type="spellEnd"/>
      <w:r>
        <w:rPr>
          <w:sz w:val="28"/>
          <w:szCs w:val="28"/>
        </w:rPr>
        <w:t xml:space="preserve"> virtual del </w:t>
      </w:r>
      <w:proofErr w:type="spellStart"/>
      <w:r>
        <w:rPr>
          <w:sz w:val="28"/>
          <w:szCs w:val="28"/>
        </w:rPr>
        <w:t>próximo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mes</w:t>
      </w:r>
      <w:proofErr w:type="spellEnd"/>
      <w:r>
        <w:rPr>
          <w:sz w:val="28"/>
          <w:szCs w:val="28"/>
        </w:rPr>
        <w:t>;</w:t>
      </w:r>
      <w:r>
        <w:rPr>
          <w:sz w:val="28"/>
          <w:szCs w:val="28"/>
        </w:rPr>
        <w:br/>
      </w:r>
    </w:p>
    <w:p w14:paraId="555236BF" w14:textId="77777777" w:rsidR="0054267A" w:rsidRDefault="00000000">
      <w:pPr>
        <w:numPr>
          <w:ilvl w:val="0"/>
          <w:numId w:val="1"/>
        </w:numPr>
        <w:spacing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El </w:t>
      </w:r>
      <w:proofErr w:type="spellStart"/>
      <w:r>
        <w:rPr>
          <w:sz w:val="28"/>
          <w:szCs w:val="28"/>
        </w:rPr>
        <w:t>interés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formación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nuevos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Capítulos</w:t>
      </w:r>
      <w:proofErr w:type="spellEnd"/>
      <w:r>
        <w:rPr>
          <w:sz w:val="28"/>
          <w:szCs w:val="28"/>
        </w:rPr>
        <w:t xml:space="preserve"> de ISAAC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África, Asia y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sur de Europa,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continúa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impulsando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nuevas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membresías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</w:p>
    <w:p w14:paraId="4E0B24A3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Durante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último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trimestre</w:t>
      </w:r>
      <w:proofErr w:type="spellEnd"/>
      <w:r>
        <w:rPr>
          <w:sz w:val="28"/>
          <w:szCs w:val="28"/>
        </w:rPr>
        <w:t xml:space="preserve"> de 2025 (</w:t>
      </w:r>
      <w:proofErr w:type="spellStart"/>
      <w:r>
        <w:rPr>
          <w:sz w:val="28"/>
          <w:szCs w:val="28"/>
        </w:rPr>
        <w:t>octubre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diciembre</w:t>
      </w:r>
      <w:proofErr w:type="spellEnd"/>
      <w:r>
        <w:rPr>
          <w:sz w:val="28"/>
          <w:szCs w:val="28"/>
        </w:rPr>
        <w:t xml:space="preserve">), ISAAC </w:t>
      </w:r>
      <w:proofErr w:type="spellStart"/>
      <w:r>
        <w:rPr>
          <w:sz w:val="28"/>
          <w:szCs w:val="28"/>
        </w:rPr>
        <w:t>trabajará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renovación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membresías</w:t>
      </w:r>
      <w:proofErr w:type="spellEnd"/>
      <w:r>
        <w:rPr>
          <w:sz w:val="28"/>
          <w:szCs w:val="28"/>
        </w:rPr>
        <w:t xml:space="preserve"> para 2026. Como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años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anteriores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capítulos</w:t>
      </w:r>
      <w:proofErr w:type="spellEnd"/>
      <w:r>
        <w:rPr>
          <w:sz w:val="28"/>
          <w:szCs w:val="28"/>
        </w:rPr>
        <w:t xml:space="preserve"> ISAAC-Australia, ISAAC-</w:t>
      </w:r>
      <w:proofErr w:type="spellStart"/>
      <w:r>
        <w:rPr>
          <w:sz w:val="28"/>
          <w:szCs w:val="28"/>
        </w:rPr>
        <w:t>Canadá</w:t>
      </w:r>
      <w:proofErr w:type="spellEnd"/>
      <w:r>
        <w:rPr>
          <w:sz w:val="28"/>
          <w:szCs w:val="28"/>
        </w:rPr>
        <w:t xml:space="preserve">, ISAAC-Español y USSAAC (ISAAC-EE. UU.), </w:t>
      </w:r>
      <w:proofErr w:type="spellStart"/>
      <w:r>
        <w:rPr>
          <w:sz w:val="28"/>
          <w:szCs w:val="28"/>
        </w:rPr>
        <w:t>además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 Internacionales”, </w:t>
      </w:r>
      <w:proofErr w:type="spellStart"/>
      <w:r>
        <w:rPr>
          <w:sz w:val="28"/>
          <w:szCs w:val="28"/>
        </w:rPr>
        <w:t>recibirán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desde</w:t>
      </w:r>
      <w:proofErr w:type="spellEnd"/>
      <w:r>
        <w:rPr>
          <w:sz w:val="28"/>
          <w:szCs w:val="28"/>
        </w:rPr>
        <w:t xml:space="preserve"> ISAAC Internacional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correos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electrónicos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notificación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renovación</w:t>
      </w:r>
      <w:proofErr w:type="spellEnd"/>
      <w:r>
        <w:rPr>
          <w:sz w:val="28"/>
          <w:szCs w:val="28"/>
        </w:rPr>
        <w:t xml:space="preserve">. La </w:t>
      </w:r>
      <w:proofErr w:type="spellStart"/>
      <w:r>
        <w:rPr>
          <w:sz w:val="28"/>
          <w:szCs w:val="28"/>
        </w:rPr>
        <w:t>inscripción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nuevos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 y las </w:t>
      </w:r>
      <w:proofErr w:type="spellStart"/>
      <w:r>
        <w:rPr>
          <w:sz w:val="28"/>
          <w:szCs w:val="28"/>
        </w:rPr>
        <w:t>renovaciones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estos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grupos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pueden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completarse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sitio web de ISAAC.</w:t>
      </w:r>
    </w:p>
    <w:p w14:paraId="1C896698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proofErr w:type="spellStart"/>
      <w:r>
        <w:rPr>
          <w:sz w:val="28"/>
          <w:szCs w:val="28"/>
        </w:rPr>
        <w:t>eres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miembro</w:t>
      </w:r>
      <w:proofErr w:type="spellEnd"/>
      <w:r>
        <w:rPr>
          <w:sz w:val="28"/>
          <w:szCs w:val="28"/>
        </w:rPr>
        <w:t xml:space="preserve"> de ISAAC (o </w:t>
      </w:r>
      <w:proofErr w:type="spellStart"/>
      <w:r>
        <w:rPr>
          <w:sz w:val="28"/>
          <w:szCs w:val="28"/>
        </w:rPr>
        <w:t>estás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interesado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serlo</w:t>
      </w:r>
      <w:proofErr w:type="spellEnd"/>
      <w:r>
        <w:rPr>
          <w:sz w:val="28"/>
          <w:szCs w:val="28"/>
        </w:rPr>
        <w:t xml:space="preserve">) a </w:t>
      </w:r>
      <w:proofErr w:type="spellStart"/>
      <w:r>
        <w:rPr>
          <w:sz w:val="28"/>
          <w:szCs w:val="28"/>
        </w:rPr>
        <w:t>través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cualquiera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Capítulos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puedes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renovar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directamente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Capítulo</w:t>
      </w:r>
      <w:proofErr w:type="spellEnd"/>
      <w:r>
        <w:rPr>
          <w:sz w:val="28"/>
          <w:szCs w:val="28"/>
        </w:rPr>
        <w:t xml:space="preserve">. Una </w:t>
      </w:r>
      <w:proofErr w:type="spellStart"/>
      <w:r>
        <w:rPr>
          <w:sz w:val="28"/>
          <w:szCs w:val="28"/>
        </w:rPr>
        <w:t>lista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Capítulos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está</w:t>
      </w:r>
      <w:proofErr w:type="spellEnd"/>
      <w:r>
        <w:rPr>
          <w:sz w:val="28"/>
          <w:szCs w:val="28"/>
        </w:rPr>
        <w:t xml:space="preserve"> disponible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sitio web de ISAAC.</w:t>
      </w:r>
    </w:p>
    <w:p w14:paraId="442D8ED1" w14:textId="764250FB" w:rsidR="00E95E6C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Como </w:t>
      </w:r>
      <w:proofErr w:type="spellStart"/>
      <w:r>
        <w:rPr>
          <w:sz w:val="28"/>
          <w:szCs w:val="28"/>
        </w:rPr>
        <w:t>organización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esperamos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continuar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durante</w:t>
      </w:r>
      <w:proofErr w:type="spellEnd"/>
      <w:r>
        <w:rPr>
          <w:sz w:val="28"/>
          <w:szCs w:val="28"/>
        </w:rPr>
        <w:t xml:space="preserve"> 2026, </w:t>
      </w:r>
      <w:proofErr w:type="spellStart"/>
      <w:r>
        <w:rPr>
          <w:sz w:val="28"/>
          <w:szCs w:val="28"/>
        </w:rPr>
        <w:t>promoviendo</w:t>
      </w:r>
      <w:proofErr w:type="spellEnd"/>
      <w:r>
        <w:rPr>
          <w:sz w:val="28"/>
          <w:szCs w:val="28"/>
        </w:rPr>
        <w:t xml:space="preserve"> la CAA para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sus </w:t>
      </w:r>
      <w:proofErr w:type="spellStart"/>
      <w:r>
        <w:rPr>
          <w:sz w:val="28"/>
          <w:szCs w:val="28"/>
        </w:rPr>
        <w:t>actores</w:t>
      </w:r>
      <w:proofErr w:type="spellEnd"/>
      <w:r>
        <w:rPr>
          <w:sz w:val="28"/>
          <w:szCs w:val="28"/>
        </w:rPr>
        <w:t>.</w:t>
      </w:r>
    </w:p>
    <w:p w14:paraId="31B41408" w14:textId="77777777" w:rsidR="0054267A" w:rsidRPr="00E95E6C" w:rsidRDefault="00000000">
      <w:pPr>
        <w:pStyle w:val="Heading4"/>
        <w:keepNext w:val="0"/>
        <w:keepLines w:val="0"/>
        <w:spacing w:line="276" w:lineRule="auto"/>
        <w:rPr>
          <w:sz w:val="28"/>
          <w:szCs w:val="28"/>
          <w:u w:val="single"/>
        </w:rPr>
      </w:pPr>
      <w:bookmarkStart w:id="2" w:name="_heading=h.47kyyo5vtgl9" w:colFirst="0" w:colLast="0"/>
      <w:bookmarkEnd w:id="2"/>
      <w:r w:rsidRPr="00E95E6C">
        <w:rPr>
          <w:sz w:val="28"/>
          <w:szCs w:val="28"/>
          <w:u w:val="single"/>
        </w:rPr>
        <w:t xml:space="preserve">Mes de </w:t>
      </w:r>
      <w:proofErr w:type="spellStart"/>
      <w:r w:rsidRPr="00E95E6C">
        <w:rPr>
          <w:sz w:val="28"/>
          <w:szCs w:val="28"/>
          <w:u w:val="single"/>
        </w:rPr>
        <w:t>Concientización</w:t>
      </w:r>
      <w:proofErr w:type="spellEnd"/>
      <w:r w:rsidRPr="00E95E6C">
        <w:rPr>
          <w:sz w:val="28"/>
          <w:szCs w:val="28"/>
          <w:u w:val="single"/>
        </w:rPr>
        <w:t xml:space="preserve"> </w:t>
      </w:r>
      <w:proofErr w:type="spellStart"/>
      <w:r w:rsidRPr="00E95E6C">
        <w:rPr>
          <w:sz w:val="28"/>
          <w:szCs w:val="28"/>
          <w:u w:val="single"/>
        </w:rPr>
        <w:t>sobre</w:t>
      </w:r>
      <w:proofErr w:type="spellEnd"/>
      <w:r w:rsidRPr="00E95E6C">
        <w:rPr>
          <w:sz w:val="28"/>
          <w:szCs w:val="28"/>
          <w:u w:val="single"/>
        </w:rPr>
        <w:t xml:space="preserve"> la CAA 2025 y “</w:t>
      </w:r>
      <w:proofErr w:type="spellStart"/>
      <w:r w:rsidRPr="00E95E6C">
        <w:rPr>
          <w:sz w:val="28"/>
          <w:szCs w:val="28"/>
          <w:u w:val="single"/>
        </w:rPr>
        <w:t>Innovación</w:t>
      </w:r>
      <w:proofErr w:type="spellEnd"/>
      <w:r w:rsidRPr="00E95E6C">
        <w:rPr>
          <w:sz w:val="28"/>
          <w:szCs w:val="28"/>
          <w:u w:val="single"/>
        </w:rPr>
        <w:t xml:space="preserve">, </w:t>
      </w:r>
      <w:proofErr w:type="spellStart"/>
      <w:r w:rsidRPr="00E95E6C">
        <w:rPr>
          <w:sz w:val="28"/>
          <w:szCs w:val="28"/>
          <w:u w:val="single"/>
        </w:rPr>
        <w:t>Inclusión</w:t>
      </w:r>
      <w:proofErr w:type="spellEnd"/>
      <w:r w:rsidRPr="00E95E6C">
        <w:rPr>
          <w:sz w:val="28"/>
          <w:szCs w:val="28"/>
          <w:u w:val="single"/>
        </w:rPr>
        <w:t xml:space="preserve"> y </w:t>
      </w:r>
      <w:proofErr w:type="spellStart"/>
      <w:r w:rsidRPr="00E95E6C">
        <w:rPr>
          <w:sz w:val="28"/>
          <w:szCs w:val="28"/>
          <w:u w:val="single"/>
        </w:rPr>
        <w:t>Defensa</w:t>
      </w:r>
      <w:proofErr w:type="spellEnd"/>
      <w:r w:rsidRPr="00E95E6C">
        <w:rPr>
          <w:sz w:val="28"/>
          <w:szCs w:val="28"/>
          <w:u w:val="single"/>
        </w:rPr>
        <w:t xml:space="preserve"> </w:t>
      </w:r>
      <w:proofErr w:type="spellStart"/>
      <w:r w:rsidRPr="00E95E6C">
        <w:rPr>
          <w:sz w:val="28"/>
          <w:szCs w:val="28"/>
          <w:u w:val="single"/>
        </w:rPr>
        <w:t>en</w:t>
      </w:r>
      <w:proofErr w:type="spellEnd"/>
      <w:r w:rsidRPr="00E95E6C">
        <w:rPr>
          <w:sz w:val="28"/>
          <w:szCs w:val="28"/>
          <w:u w:val="single"/>
        </w:rPr>
        <w:t xml:space="preserve"> CAA”</w:t>
      </w:r>
    </w:p>
    <w:p w14:paraId="64713219" w14:textId="77777777" w:rsidR="0054267A" w:rsidRPr="00E95E6C" w:rsidRDefault="00000000">
      <w:pPr>
        <w:spacing w:before="240" w:after="240" w:line="276" w:lineRule="auto"/>
        <w:rPr>
          <w:b/>
          <w:bCs/>
          <w:i/>
          <w:iCs/>
          <w:color w:val="EE0000"/>
          <w:sz w:val="28"/>
          <w:szCs w:val="28"/>
        </w:rPr>
      </w:pPr>
      <w:r w:rsidRPr="00E95E6C">
        <w:rPr>
          <w:b/>
          <w:bCs/>
          <w:i/>
          <w:iCs/>
          <w:color w:val="EE0000"/>
          <w:sz w:val="28"/>
          <w:szCs w:val="28"/>
        </w:rPr>
        <w:t xml:space="preserve">En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respuesta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a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numerosas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solicitudes, ISAAC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extenderá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el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período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de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inscripción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con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tarifa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Early Bird hasta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el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15 de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octubre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de 2025. Para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asegurar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los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precios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más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bajos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de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inscripción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,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debes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registrarte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en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este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emocionante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evento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antes de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esa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 w:rsidRPr="00E95E6C">
        <w:rPr>
          <w:b/>
          <w:bCs/>
          <w:i/>
          <w:iCs/>
          <w:color w:val="EE0000"/>
          <w:sz w:val="28"/>
          <w:szCs w:val="28"/>
        </w:rPr>
        <w:t>fecha</w:t>
      </w:r>
      <w:proofErr w:type="spellEnd"/>
      <w:r w:rsidRPr="00E95E6C">
        <w:rPr>
          <w:b/>
          <w:bCs/>
          <w:i/>
          <w:iCs/>
          <w:color w:val="EE0000"/>
          <w:sz w:val="28"/>
          <w:szCs w:val="28"/>
        </w:rPr>
        <w:t>.</w:t>
      </w:r>
    </w:p>
    <w:p w14:paraId="659BD5F3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Innovación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Inclusión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Defensa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CAA” es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</w:t>
      </w:r>
      <w:proofErr w:type="spellEnd"/>
      <w:r>
        <w:rPr>
          <w:sz w:val="28"/>
          <w:szCs w:val="28"/>
        </w:rPr>
        <w:t xml:space="preserve"> del Mes de </w:t>
      </w:r>
      <w:proofErr w:type="spellStart"/>
      <w:r>
        <w:rPr>
          <w:sz w:val="28"/>
          <w:szCs w:val="28"/>
        </w:rPr>
        <w:t>Concientización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la CAA de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año</w:t>
      </w:r>
      <w:proofErr w:type="spellEnd"/>
      <w:r>
        <w:rPr>
          <w:sz w:val="28"/>
          <w:szCs w:val="28"/>
        </w:rPr>
        <w:t xml:space="preserve">, y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ISAAC </w:t>
      </w:r>
      <w:proofErr w:type="spellStart"/>
      <w:r>
        <w:rPr>
          <w:sz w:val="28"/>
          <w:szCs w:val="28"/>
        </w:rPr>
        <w:t>estamos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encantados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presentar</w:t>
      </w:r>
      <w:proofErr w:type="spellEnd"/>
      <w:r>
        <w:rPr>
          <w:sz w:val="28"/>
          <w:szCs w:val="28"/>
        </w:rPr>
        <w:t xml:space="preserve"> un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totalmente</w:t>
      </w:r>
      <w:proofErr w:type="spellEnd"/>
      <w:r>
        <w:rPr>
          <w:sz w:val="28"/>
          <w:szCs w:val="28"/>
        </w:rPr>
        <w:t xml:space="preserve"> virtual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octubre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coincidiendo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Mes de </w:t>
      </w:r>
      <w:proofErr w:type="spellStart"/>
      <w:r>
        <w:rPr>
          <w:sz w:val="28"/>
          <w:szCs w:val="28"/>
        </w:rPr>
        <w:t>Concientización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la CAA. Con </w:t>
      </w:r>
      <w:proofErr w:type="spellStart"/>
      <w:r>
        <w:rPr>
          <w:sz w:val="28"/>
          <w:szCs w:val="28"/>
        </w:rPr>
        <w:t>presentaciones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línea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programadas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28 y 29 de </w:t>
      </w:r>
      <w:proofErr w:type="spellStart"/>
      <w:r>
        <w:rPr>
          <w:b/>
          <w:sz w:val="28"/>
          <w:szCs w:val="28"/>
        </w:rPr>
        <w:t>octubre</w:t>
      </w:r>
      <w:proofErr w:type="spellEnd"/>
      <w:r>
        <w:rPr>
          <w:b/>
          <w:sz w:val="28"/>
          <w:szCs w:val="28"/>
        </w:rPr>
        <w:t xml:space="preserve"> de 2025</w:t>
      </w:r>
      <w:r>
        <w:rPr>
          <w:sz w:val="28"/>
          <w:szCs w:val="28"/>
        </w:rPr>
        <w:t>, ¡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promete</w:t>
      </w:r>
      <w:proofErr w:type="spellEnd"/>
      <w:r>
        <w:rPr>
          <w:sz w:val="28"/>
          <w:szCs w:val="28"/>
        </w:rPr>
        <w:t xml:space="preserve"> ser tanto </w:t>
      </w:r>
      <w:proofErr w:type="spellStart"/>
      <w:r>
        <w:rPr>
          <w:sz w:val="28"/>
          <w:szCs w:val="28"/>
        </w:rPr>
        <w:t>informativo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inspirador</w:t>
      </w:r>
      <w:proofErr w:type="spellEnd"/>
      <w:r>
        <w:rPr>
          <w:sz w:val="28"/>
          <w:szCs w:val="28"/>
        </w:rPr>
        <w:t>!</w:t>
      </w:r>
    </w:p>
    <w:p w14:paraId="266BC88F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Estamos </w:t>
      </w:r>
      <w:proofErr w:type="spellStart"/>
      <w:r>
        <w:rPr>
          <w:sz w:val="28"/>
          <w:szCs w:val="28"/>
        </w:rPr>
        <w:t>felices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anunciar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, hasta </w:t>
      </w:r>
      <w:proofErr w:type="spellStart"/>
      <w:r>
        <w:rPr>
          <w:sz w:val="28"/>
          <w:szCs w:val="28"/>
        </w:rPr>
        <w:t>ahora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ya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registrado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cientos</w:t>
      </w:r>
      <w:proofErr w:type="spellEnd"/>
      <w:r>
        <w:rPr>
          <w:sz w:val="28"/>
          <w:szCs w:val="28"/>
        </w:rPr>
        <w:t xml:space="preserve"> de personas. La </w:t>
      </w:r>
      <w:proofErr w:type="spellStart"/>
      <w:r>
        <w:rPr>
          <w:sz w:val="28"/>
          <w:szCs w:val="28"/>
        </w:rPr>
        <w:t>inscripción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incluye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acceso</w:t>
      </w:r>
      <w:proofErr w:type="spellEnd"/>
      <w:r>
        <w:rPr>
          <w:sz w:val="28"/>
          <w:szCs w:val="28"/>
        </w:rPr>
        <w:t xml:space="preserve"> a la </w:t>
      </w:r>
      <w:proofErr w:type="spellStart"/>
      <w:r>
        <w:rPr>
          <w:sz w:val="28"/>
          <w:szCs w:val="28"/>
        </w:rPr>
        <w:t>transmisión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vivo de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eventos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y</w:t>
      </w:r>
      <w:r>
        <w:rPr>
          <w:sz w:val="28"/>
          <w:szCs w:val="28"/>
        </w:rPr>
        <w:t xml:space="preserve"> a las </w:t>
      </w:r>
      <w:proofErr w:type="spellStart"/>
      <w:r>
        <w:rPr>
          <w:sz w:val="28"/>
          <w:szCs w:val="28"/>
        </w:rPr>
        <w:t>grabaciones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todas</w:t>
      </w:r>
      <w:proofErr w:type="spellEnd"/>
      <w:r>
        <w:rPr>
          <w:sz w:val="28"/>
          <w:szCs w:val="28"/>
        </w:rPr>
        <w:t xml:space="preserve"> las </w:t>
      </w:r>
      <w:proofErr w:type="spellStart"/>
      <w:r>
        <w:rPr>
          <w:sz w:val="28"/>
          <w:szCs w:val="28"/>
        </w:rPr>
        <w:t>sesiones</w:t>
      </w:r>
      <w:proofErr w:type="spellEnd"/>
      <w:r>
        <w:rPr>
          <w:sz w:val="28"/>
          <w:szCs w:val="28"/>
        </w:rPr>
        <w:t xml:space="preserve">. Para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información</w:t>
      </w:r>
      <w:proofErr w:type="spellEnd"/>
      <w:r>
        <w:rPr>
          <w:sz w:val="28"/>
          <w:szCs w:val="28"/>
        </w:rPr>
        <w:t xml:space="preserve"> y para </w:t>
      </w:r>
      <w:proofErr w:type="spellStart"/>
      <w:r>
        <w:rPr>
          <w:sz w:val="28"/>
          <w:szCs w:val="28"/>
        </w:rPr>
        <w:t>inscribirte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simplemente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ingresa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nuestro</w:t>
      </w:r>
      <w:proofErr w:type="spellEnd"/>
      <w:r>
        <w:rPr>
          <w:sz w:val="28"/>
          <w:szCs w:val="28"/>
        </w:rPr>
        <w:t xml:space="preserve"> sitio de </w:t>
      </w:r>
      <w:proofErr w:type="spellStart"/>
      <w:r>
        <w:rPr>
          <w:sz w:val="28"/>
          <w:szCs w:val="28"/>
        </w:rPr>
        <w:t>registro</w:t>
      </w:r>
      <w:proofErr w:type="spellEnd"/>
      <w:r>
        <w:rPr>
          <w:sz w:val="28"/>
          <w:szCs w:val="28"/>
        </w:rPr>
        <w:t xml:space="preserve"> del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. También </w:t>
      </w:r>
      <w:proofErr w:type="spellStart"/>
      <w:r>
        <w:rPr>
          <w:sz w:val="28"/>
          <w:szCs w:val="28"/>
        </w:rPr>
        <w:t>hemos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publicado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sección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i/>
          <w:sz w:val="28"/>
          <w:szCs w:val="28"/>
        </w:rPr>
        <w:t>Preguntas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Frecuentes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inscripción</w:t>
      </w:r>
      <w:proofErr w:type="spellEnd"/>
      <w:r>
        <w:rPr>
          <w:sz w:val="28"/>
          <w:szCs w:val="28"/>
        </w:rPr>
        <w:t xml:space="preserve">, para </w:t>
      </w:r>
      <w:proofErr w:type="spellStart"/>
      <w:r>
        <w:rPr>
          <w:sz w:val="28"/>
          <w:szCs w:val="28"/>
        </w:rPr>
        <w:t>quienes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necesiten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detalles</w:t>
      </w:r>
      <w:proofErr w:type="spellEnd"/>
      <w:r>
        <w:rPr>
          <w:sz w:val="28"/>
          <w:szCs w:val="28"/>
        </w:rPr>
        <w:t>.</w:t>
      </w:r>
    </w:p>
    <w:p w14:paraId="00BBFDB7" w14:textId="314B13D3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proofErr w:type="spellStart"/>
      <w:r>
        <w:rPr>
          <w:sz w:val="28"/>
          <w:szCs w:val="28"/>
        </w:rPr>
        <w:t>información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presentadores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registro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línea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está</w:t>
      </w:r>
      <w:proofErr w:type="spellEnd"/>
      <w:r>
        <w:rPr>
          <w:sz w:val="28"/>
          <w:szCs w:val="28"/>
        </w:rPr>
        <w:t xml:space="preserve"> disponible </w:t>
      </w:r>
      <w:proofErr w:type="spellStart"/>
      <w:r>
        <w:rPr>
          <w:sz w:val="28"/>
          <w:szCs w:val="28"/>
        </w:rPr>
        <w:t>directamente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sitio web del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ISAAC. Los </w:t>
      </w:r>
      <w:proofErr w:type="spellStart"/>
      <w:r>
        <w:rPr>
          <w:sz w:val="28"/>
          <w:szCs w:val="28"/>
        </w:rPr>
        <w:t>miembros</w:t>
      </w:r>
      <w:proofErr w:type="spellEnd"/>
      <w:r>
        <w:rPr>
          <w:sz w:val="28"/>
          <w:szCs w:val="28"/>
        </w:rPr>
        <w:t xml:space="preserve"> de ISAAC </w:t>
      </w:r>
      <w:proofErr w:type="spellStart"/>
      <w:r>
        <w:rPr>
          <w:sz w:val="28"/>
          <w:szCs w:val="28"/>
        </w:rPr>
        <w:t>reciben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descuentos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especiales</w:t>
      </w:r>
      <w:proofErr w:type="spellEnd"/>
      <w:r>
        <w:rPr>
          <w:sz w:val="28"/>
          <w:szCs w:val="28"/>
        </w:rPr>
        <w:t>, ¡</w:t>
      </w:r>
      <w:proofErr w:type="spellStart"/>
      <w:r>
        <w:rPr>
          <w:sz w:val="28"/>
          <w:szCs w:val="28"/>
        </w:rPr>
        <w:t>así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asegúrate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comprar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inscripción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ahora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durante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venta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Early Bird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ha </w:t>
      </w:r>
      <w:proofErr w:type="spellStart"/>
      <w:r>
        <w:rPr>
          <w:sz w:val="28"/>
          <w:szCs w:val="28"/>
        </w:rPr>
        <w:t>sido</w:t>
      </w:r>
      <w:proofErr w:type="spellEnd"/>
      <w:r>
        <w:rPr>
          <w:sz w:val="28"/>
          <w:szCs w:val="28"/>
        </w:rPr>
        <w:t xml:space="preserve"> EXTENDIDA!</w:t>
      </w:r>
    </w:p>
    <w:p w14:paraId="47011518" w14:textId="77777777" w:rsidR="0054267A" w:rsidRPr="00E95E6C" w:rsidRDefault="00000000">
      <w:pPr>
        <w:pStyle w:val="Heading4"/>
        <w:keepNext w:val="0"/>
        <w:keepLines w:val="0"/>
        <w:spacing w:line="276" w:lineRule="auto"/>
        <w:rPr>
          <w:sz w:val="28"/>
          <w:szCs w:val="28"/>
          <w:u w:val="single"/>
        </w:rPr>
      </w:pPr>
      <w:bookmarkStart w:id="3" w:name="_heading=h.7hj9ag5mzhfr" w:colFirst="0" w:colLast="0"/>
      <w:bookmarkEnd w:id="3"/>
      <w:proofErr w:type="spellStart"/>
      <w:r w:rsidRPr="00E95E6C">
        <w:rPr>
          <w:sz w:val="28"/>
          <w:szCs w:val="28"/>
          <w:u w:val="single"/>
        </w:rPr>
        <w:t>Reunión</w:t>
      </w:r>
      <w:proofErr w:type="spellEnd"/>
      <w:r w:rsidRPr="00E95E6C">
        <w:rPr>
          <w:sz w:val="28"/>
          <w:szCs w:val="28"/>
          <w:u w:val="single"/>
        </w:rPr>
        <w:t xml:space="preserve"> Especial del Consejo de ISAAC</w:t>
      </w:r>
    </w:p>
    <w:p w14:paraId="0F931BBB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El </w:t>
      </w:r>
      <w:r>
        <w:rPr>
          <w:b/>
          <w:sz w:val="28"/>
          <w:szCs w:val="28"/>
        </w:rPr>
        <w:t xml:space="preserve">23 de </w:t>
      </w:r>
      <w:proofErr w:type="spellStart"/>
      <w:r>
        <w:rPr>
          <w:b/>
          <w:sz w:val="28"/>
          <w:szCs w:val="28"/>
        </w:rPr>
        <w:t>octubre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Consejo de ISAAC </w:t>
      </w:r>
      <w:proofErr w:type="spellStart"/>
      <w:r>
        <w:rPr>
          <w:sz w:val="28"/>
          <w:szCs w:val="28"/>
        </w:rPr>
        <w:t>celebrará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Reunión</w:t>
      </w:r>
      <w:proofErr w:type="spellEnd"/>
      <w:r>
        <w:rPr>
          <w:sz w:val="28"/>
          <w:szCs w:val="28"/>
        </w:rPr>
        <w:t xml:space="preserve"> Especial, </w:t>
      </w:r>
      <w:proofErr w:type="spellStart"/>
      <w:r>
        <w:rPr>
          <w:sz w:val="28"/>
          <w:szCs w:val="28"/>
        </w:rPr>
        <w:t>convocada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Presidenta</w:t>
      </w:r>
      <w:proofErr w:type="spellEnd"/>
      <w:r>
        <w:rPr>
          <w:sz w:val="28"/>
          <w:szCs w:val="28"/>
        </w:rPr>
        <w:t xml:space="preserve"> de ISAAC, Yonit Hagoel-Karnieli, y la </w:t>
      </w:r>
      <w:proofErr w:type="spellStart"/>
      <w:r>
        <w:rPr>
          <w:sz w:val="28"/>
          <w:szCs w:val="28"/>
        </w:rPr>
        <w:t>Presidenta</w:t>
      </w:r>
      <w:proofErr w:type="spellEnd"/>
      <w:r>
        <w:rPr>
          <w:sz w:val="28"/>
          <w:szCs w:val="28"/>
        </w:rPr>
        <w:t xml:space="preserve"> del Consejo de ISAAC, Catia Walter.</w:t>
      </w:r>
    </w:p>
    <w:p w14:paraId="199B83FE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En </w:t>
      </w:r>
      <w:proofErr w:type="spellStart"/>
      <w:r>
        <w:rPr>
          <w:sz w:val="28"/>
          <w:szCs w:val="28"/>
        </w:rPr>
        <w:t>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reunión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discutirán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gobernanza</w:t>
      </w:r>
      <w:proofErr w:type="spellEnd"/>
      <w:r>
        <w:rPr>
          <w:sz w:val="28"/>
          <w:szCs w:val="28"/>
        </w:rPr>
        <w:t xml:space="preserve"> de ISAAC, </w:t>
      </w:r>
      <w:proofErr w:type="spellStart"/>
      <w:r>
        <w:rPr>
          <w:sz w:val="28"/>
          <w:szCs w:val="28"/>
        </w:rPr>
        <w:t>incluyendo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presentación</w:t>
      </w:r>
      <w:proofErr w:type="spellEnd"/>
      <w:r>
        <w:rPr>
          <w:sz w:val="28"/>
          <w:szCs w:val="28"/>
        </w:rPr>
        <w:t xml:space="preserve"> del nuevo </w:t>
      </w:r>
      <w:r>
        <w:rPr>
          <w:b/>
          <w:sz w:val="28"/>
          <w:szCs w:val="28"/>
        </w:rPr>
        <w:t xml:space="preserve">Plan </w:t>
      </w:r>
      <w:proofErr w:type="spellStart"/>
      <w:r>
        <w:rPr>
          <w:b/>
          <w:sz w:val="28"/>
          <w:szCs w:val="28"/>
        </w:rPr>
        <w:t>Estratégico</w:t>
      </w:r>
      <w:proofErr w:type="spellEnd"/>
      <w:r>
        <w:rPr>
          <w:b/>
          <w:sz w:val="28"/>
          <w:szCs w:val="28"/>
        </w:rPr>
        <w:t xml:space="preserve"> 2026–2029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presentación</w:t>
      </w:r>
      <w:proofErr w:type="spellEnd"/>
      <w:r>
        <w:rPr>
          <w:sz w:val="28"/>
          <w:szCs w:val="28"/>
        </w:rPr>
        <w:t xml:space="preserve"> del </w:t>
      </w:r>
      <w:proofErr w:type="spellStart"/>
      <w:r>
        <w:rPr>
          <w:sz w:val="28"/>
          <w:szCs w:val="28"/>
        </w:rPr>
        <w:t>presupuesto</w:t>
      </w:r>
      <w:proofErr w:type="spellEnd"/>
      <w:r>
        <w:rPr>
          <w:sz w:val="28"/>
          <w:szCs w:val="28"/>
        </w:rPr>
        <w:t xml:space="preserve"> 2026–2027.</w:t>
      </w:r>
    </w:p>
    <w:p w14:paraId="7E235D71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La Junta </w:t>
      </w:r>
      <w:proofErr w:type="spellStart"/>
      <w:r>
        <w:rPr>
          <w:sz w:val="28"/>
          <w:szCs w:val="28"/>
        </w:rPr>
        <w:t>Directiva</w:t>
      </w:r>
      <w:proofErr w:type="spellEnd"/>
      <w:r>
        <w:rPr>
          <w:sz w:val="28"/>
          <w:szCs w:val="28"/>
        </w:rPr>
        <w:t xml:space="preserve"> de ISAAC se </w:t>
      </w:r>
      <w:proofErr w:type="spellStart"/>
      <w:r>
        <w:rPr>
          <w:sz w:val="28"/>
          <w:szCs w:val="28"/>
        </w:rPr>
        <w:t>complace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trabajar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manera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colaborativa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Consejo de ISAAC,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sus </w:t>
      </w:r>
      <w:proofErr w:type="spellStart"/>
      <w:r>
        <w:rPr>
          <w:sz w:val="28"/>
          <w:szCs w:val="28"/>
        </w:rPr>
        <w:t>responsabilidades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compartidas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gobernanza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representación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organización</w:t>
      </w:r>
      <w:proofErr w:type="spellEnd"/>
      <w:r>
        <w:rPr>
          <w:sz w:val="28"/>
          <w:szCs w:val="28"/>
        </w:rPr>
        <w:t xml:space="preserve"> y de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actores</w:t>
      </w:r>
      <w:proofErr w:type="spellEnd"/>
      <w:r>
        <w:rPr>
          <w:sz w:val="28"/>
          <w:szCs w:val="28"/>
        </w:rPr>
        <w:t>.</w:t>
      </w:r>
    </w:p>
    <w:p w14:paraId="2DC4C4C4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Como </w:t>
      </w:r>
      <w:proofErr w:type="spellStart"/>
      <w:r>
        <w:rPr>
          <w:sz w:val="28"/>
          <w:szCs w:val="28"/>
        </w:rPr>
        <w:t>siempre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agradezco</w:t>
      </w:r>
      <w:proofErr w:type="spellEnd"/>
      <w:r>
        <w:rPr>
          <w:sz w:val="28"/>
          <w:szCs w:val="28"/>
        </w:rPr>
        <w:t xml:space="preserve"> sus ideas y </w:t>
      </w:r>
      <w:proofErr w:type="spellStart"/>
      <w:r>
        <w:rPr>
          <w:sz w:val="28"/>
          <w:szCs w:val="28"/>
        </w:rPr>
        <w:t>comentarios</w:t>
      </w:r>
      <w:proofErr w:type="spellEnd"/>
      <w:r>
        <w:rPr>
          <w:sz w:val="28"/>
          <w:szCs w:val="28"/>
        </w:rPr>
        <w:t xml:space="preserve">. No </w:t>
      </w:r>
      <w:proofErr w:type="spellStart"/>
      <w:r>
        <w:rPr>
          <w:sz w:val="28"/>
          <w:szCs w:val="28"/>
        </w:rPr>
        <w:t>duden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contactarme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franklin@isaac-online.org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requieren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información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asistencia</w:t>
      </w:r>
      <w:proofErr w:type="spellEnd"/>
      <w:r>
        <w:rPr>
          <w:sz w:val="28"/>
          <w:szCs w:val="28"/>
        </w:rPr>
        <w:t>.</w:t>
      </w:r>
    </w:p>
    <w:p w14:paraId="70BD71AF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Saludos</w:t>
      </w:r>
      <w:proofErr w:type="spellEnd"/>
      <w:r>
        <w:rPr>
          <w:sz w:val="28"/>
          <w:szCs w:val="28"/>
        </w:rPr>
        <w:t xml:space="preserve"> y gracias,</w:t>
      </w:r>
    </w:p>
    <w:p w14:paraId="2EBF48A7" w14:textId="77777777" w:rsidR="0054267A" w:rsidRDefault="00000000">
      <w:pPr>
        <w:spacing w:before="240" w:after="240" w:line="276" w:lineRule="auto"/>
        <w:rPr>
          <w:sz w:val="28"/>
          <w:szCs w:val="28"/>
        </w:rPr>
      </w:pPr>
      <w:r>
        <w:rPr>
          <w:b/>
          <w:sz w:val="28"/>
          <w:szCs w:val="28"/>
        </w:rPr>
        <w:t>Franklin Smith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Director Ejecutivo, ISAAC</w:t>
      </w:r>
    </w:p>
    <w:p w14:paraId="7B52EEBA" w14:textId="77777777" w:rsidR="0054267A" w:rsidRDefault="0054267A">
      <w:pPr>
        <w:spacing w:line="276" w:lineRule="auto"/>
        <w:rPr>
          <w:sz w:val="28"/>
          <w:szCs w:val="28"/>
        </w:rPr>
      </w:pPr>
    </w:p>
    <w:sectPr w:rsidR="0054267A">
      <w:headerReference w:type="default" r:id="rId10"/>
      <w:footerReference w:type="default" r:id="rId11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0A07D" w14:textId="77777777" w:rsidR="0087688D" w:rsidRDefault="0087688D">
      <w:r>
        <w:separator/>
      </w:r>
    </w:p>
  </w:endnote>
  <w:endnote w:type="continuationSeparator" w:id="0">
    <w:p w14:paraId="53EF7EEE" w14:textId="77777777" w:rsidR="0087688D" w:rsidRDefault="0087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2D4FBC-00EA-A74D-A2B9-150FEEFF52DF}"/>
    <w:embedBold r:id="rId2" w:fontKey="{C769855A-C304-B34D-B500-C672EA961C39}"/>
    <w:embedItalic r:id="rId3" w:fontKey="{0192531C-D6B5-5449-B030-3A8A7805F7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ADCC9F1-98C9-154A-B8F2-FFE2D3484743}"/>
    <w:embedBold r:id="rId5" w:fontKey="{E570F5B9-AEDA-454A-B40F-B895EFF5E832}"/>
    <w:embedItalic r:id="rId6" w:fontKey="{D533693A-8F2C-8E4C-BFA3-5FAEBC9CD2D9}"/>
    <w:embedBoldItalic r:id="rId7" w:fontKey="{E257BF73-39FE-4741-8449-B184851D1BFE}"/>
  </w:font>
  <w:font w:name="Tahoma">
    <w:panose1 w:val="020B0604030504040204"/>
    <w:charset w:val="00"/>
    <w:family w:val="roman"/>
    <w:notTrueType/>
    <w:pitch w:val="default"/>
    <w:embedRegular r:id="rId8" w:fontKey="{3112E4CF-94A2-C74F-928B-07CDB7AACC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01B8C9B-D2A4-8A45-823B-8306FFB4C303}"/>
    <w:embedItalic r:id="rId10" w:fontKey="{0C530714-7A3E-AB4C-BDD3-48EB733C2F9F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4" w:fontKey="{06681CF1-81B1-1248-AAE7-6814B920420C}"/>
    <w:embedItalic r:id="rId15" w:fontKey="{C583C437-59FC-6A4D-BB0F-AB6466BB96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61387035-3624-8143-89FF-01DDBA0AC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7FBF5" w14:textId="77777777" w:rsidR="005426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5E6C">
      <w:rPr>
        <w:noProof/>
        <w:color w:val="000000"/>
      </w:rPr>
      <w:t>1</w:t>
    </w:r>
    <w:r>
      <w:rPr>
        <w:color w:val="000000"/>
      </w:rPr>
      <w:fldChar w:fldCharType="end"/>
    </w:r>
  </w:p>
  <w:p w14:paraId="2EA9A95E" w14:textId="77777777" w:rsidR="0054267A" w:rsidRDefault="005426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3517B" w14:textId="77777777" w:rsidR="0087688D" w:rsidRDefault="0087688D">
      <w:r>
        <w:separator/>
      </w:r>
    </w:p>
  </w:footnote>
  <w:footnote w:type="continuationSeparator" w:id="0">
    <w:p w14:paraId="3EE0A00E" w14:textId="77777777" w:rsidR="0087688D" w:rsidRDefault="00876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5BCF4" w14:textId="77777777" w:rsidR="0054267A" w:rsidRDefault="005426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11D1B"/>
    <w:multiLevelType w:val="multilevel"/>
    <w:tmpl w:val="A05C8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137F9"/>
    <w:multiLevelType w:val="multilevel"/>
    <w:tmpl w:val="F356E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669501">
    <w:abstractNumId w:val="1"/>
  </w:num>
  <w:num w:numId="2" w16cid:durableId="1732075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67A"/>
    <w:rsid w:val="0054267A"/>
    <w:rsid w:val="0087688D"/>
    <w:rsid w:val="008B3156"/>
    <w:rsid w:val="00E9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A32D9D"/>
  <w15:docId w15:val="{1FD6BCA6-DCD6-7C4D-A490-98B3C7AC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C174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6BA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271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45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E582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4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464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012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81A9D"/>
    <w:rPr>
      <w:i/>
      <w:iCs/>
    </w:rPr>
  </w:style>
  <w:style w:type="character" w:styleId="Strong">
    <w:name w:val="Strong"/>
    <w:basedOn w:val="DefaultParagraphFont"/>
    <w:uiPriority w:val="22"/>
    <w:qFormat/>
    <w:rsid w:val="00B3373B"/>
    <w:rPr>
      <w:b/>
      <w:bCs/>
    </w:rPr>
  </w:style>
  <w:style w:type="paragraph" w:customStyle="1" w:styleId="pw-post-body-paragraph">
    <w:name w:val="pw-post-body-paragraph"/>
    <w:basedOn w:val="Normal"/>
    <w:rsid w:val="00B337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paragraph" w:customStyle="1" w:styleId="m-2627673310350847792msolistparagraph">
    <w:name w:val="m_-2627673310350847792msolistparagraph"/>
    <w:basedOn w:val="Normal"/>
    <w:rsid w:val="00B569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73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65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104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ne80y1hfl+Chl39hKAl4YPQkUA==">CgMxLjAyDmgucXdnZnd3ampicGkwMg1oLmZqZjIwa3NwNzd5Mg5oLjQ3a3l5bzV2dGdsOTIOaC43aGo5YWc1bXpoZnI4AHIhMTFyT0tCalY4NUxtc285RXRIY1NKc3lwMkxEdUVVdFND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 Smith</dc:creator>
  <cp:lastModifiedBy>Chloe Leon</cp:lastModifiedBy>
  <cp:revision>2</cp:revision>
  <dcterms:created xsi:type="dcterms:W3CDTF">2023-09-12T20:03:00Z</dcterms:created>
  <dcterms:modified xsi:type="dcterms:W3CDTF">2025-10-27T21:57:00Z</dcterms:modified>
</cp:coreProperties>
</file>