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8A790F" w14:textId="77777777" w:rsidR="00A2643E" w:rsidRDefault="00000000">
      <w:pPr>
        <w:rPr>
          <w:rFonts w:ascii="Gill Sans" w:eastAsia="Gill Sans" w:hAnsi="Gill Sans" w:cs="Gill Sans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06550EBF" wp14:editId="082374EE">
                <wp:simplePos x="0" y="0"/>
                <wp:positionH relativeFrom="column">
                  <wp:posOffset>-1549399</wp:posOffset>
                </wp:positionH>
                <wp:positionV relativeFrom="paragraph">
                  <wp:posOffset>-1130299</wp:posOffset>
                </wp:positionV>
                <wp:extent cx="9154287" cy="2331635"/>
                <wp:effectExtent l="0" t="0" r="0" b="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83144" y="2628470"/>
                          <a:ext cx="9125712" cy="2303060"/>
                        </a:xfrm>
                        <a:prstGeom prst="rect">
                          <a:avLst/>
                        </a:prstGeom>
                        <a:solidFill>
                          <a:srgbClr val="1A365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5416603" w14:textId="77777777" w:rsidR="00A2643E" w:rsidRDefault="00A2643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-1549399</wp:posOffset>
                </wp:positionH>
                <wp:positionV relativeFrom="paragraph">
                  <wp:posOffset>-1130299</wp:posOffset>
                </wp:positionV>
                <wp:extent cx="9154287" cy="2331635"/>
                <wp:effectExtent b="0" l="0" r="0" t="0"/>
                <wp:wrapNone/>
                <wp:docPr id="48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54287" cy="23316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53498322" wp14:editId="4638A3CA">
                <wp:simplePos x="0" y="0"/>
                <wp:positionH relativeFrom="column">
                  <wp:posOffset>2298700</wp:posOffset>
                </wp:positionH>
                <wp:positionV relativeFrom="paragraph">
                  <wp:posOffset>1168400</wp:posOffset>
                </wp:positionV>
                <wp:extent cx="3795395" cy="335915"/>
                <wp:effectExtent l="0" t="0" r="0" b="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62590" y="3626330"/>
                          <a:ext cx="376682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DCACA3" w14:textId="77777777" w:rsidR="00A2643E" w:rsidRDefault="00000000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Avenir" w:eastAsia="Avenir" w:hAnsi="Avenir" w:cs="Avenir"/>
                                <w:i/>
                                <w:color w:val="FFFFFF"/>
                                <w:sz w:val="28"/>
                              </w:rPr>
                              <w:t>March 2019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2298700</wp:posOffset>
                </wp:positionH>
                <wp:positionV relativeFrom="paragraph">
                  <wp:posOffset>1168400</wp:posOffset>
                </wp:positionV>
                <wp:extent cx="3795395" cy="335915"/>
                <wp:effectExtent b="0" l="0" r="0" t="0"/>
                <wp:wrapNone/>
                <wp:docPr id="47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95395" cy="3359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05F06091" wp14:editId="71B54887">
                <wp:simplePos x="0" y="0"/>
                <wp:positionH relativeFrom="column">
                  <wp:posOffset>-1549399</wp:posOffset>
                </wp:positionH>
                <wp:positionV relativeFrom="paragraph">
                  <wp:posOffset>1143000</wp:posOffset>
                </wp:positionV>
                <wp:extent cx="9172575" cy="347345"/>
                <wp:effectExtent l="0" t="0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74000" y="3620615"/>
                          <a:ext cx="9144000" cy="318770"/>
                        </a:xfrm>
                        <a:prstGeom prst="rect">
                          <a:avLst/>
                        </a:prstGeom>
                        <a:solidFill>
                          <a:srgbClr val="0C8AA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25716C3" w14:textId="77777777" w:rsidR="00A2643E" w:rsidRDefault="00A2643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-1549399</wp:posOffset>
                </wp:positionH>
                <wp:positionV relativeFrom="paragraph">
                  <wp:posOffset>1143000</wp:posOffset>
                </wp:positionV>
                <wp:extent cx="9172575" cy="347345"/>
                <wp:effectExtent b="0" l="0" r="0" t="0"/>
                <wp:wrapNone/>
                <wp:docPr id="46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72575" cy="3473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52AC698A" wp14:editId="3B59AEC5">
                <wp:simplePos x="0" y="0"/>
                <wp:positionH relativeFrom="column">
                  <wp:posOffset>1092200</wp:posOffset>
                </wp:positionH>
                <wp:positionV relativeFrom="paragraph">
                  <wp:posOffset>1130300</wp:posOffset>
                </wp:positionV>
                <wp:extent cx="3795395" cy="380514"/>
                <wp:effectExtent l="0" t="0" r="0" b="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62590" y="3610773"/>
                          <a:ext cx="3766820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AA7C0E" w14:textId="77777777" w:rsidR="00A2643E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venir" w:eastAsia="Avenir" w:hAnsi="Avenir" w:cs="Avenir"/>
                                <w:color w:val="FFFFFF"/>
                                <w:sz w:val="32"/>
                              </w:rPr>
                              <w:t>June 2025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1092200</wp:posOffset>
                </wp:positionH>
                <wp:positionV relativeFrom="paragraph">
                  <wp:posOffset>1130300</wp:posOffset>
                </wp:positionV>
                <wp:extent cx="3795395" cy="380514"/>
                <wp:effectExtent b="0" l="0" r="0" t="0"/>
                <wp:wrapNone/>
                <wp:docPr id="45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95395" cy="38051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7A929B06" wp14:editId="65521EC0">
            <wp:simplePos x="0" y="0"/>
            <wp:positionH relativeFrom="column">
              <wp:posOffset>642620</wp:posOffset>
            </wp:positionH>
            <wp:positionV relativeFrom="paragraph">
              <wp:posOffset>-321942</wp:posOffset>
            </wp:positionV>
            <wp:extent cx="4746625" cy="1306195"/>
            <wp:effectExtent l="0" t="0" r="0" b="0"/>
            <wp:wrapNone/>
            <wp:docPr id="4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6625" cy="13061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8531FF9" w14:textId="77777777" w:rsidR="00A2643E" w:rsidRDefault="00A2643E">
      <w:pPr>
        <w:rPr>
          <w:rFonts w:ascii="Gill Sans" w:eastAsia="Gill Sans" w:hAnsi="Gill Sans" w:cs="Gill Sans"/>
          <w:sz w:val="28"/>
          <w:szCs w:val="28"/>
        </w:rPr>
      </w:pPr>
    </w:p>
    <w:p w14:paraId="47FE6009" w14:textId="77777777" w:rsidR="00A2643E" w:rsidRDefault="00000000">
      <w:pPr>
        <w:rPr>
          <w:rFonts w:ascii="Gill Sans" w:eastAsia="Gill Sans" w:hAnsi="Gill Sans" w:cs="Gill Sans"/>
          <w:sz w:val="28"/>
          <w:szCs w:val="28"/>
        </w:rPr>
      </w:pPr>
      <w:r>
        <w:rPr>
          <w:rFonts w:ascii="Gill Sans" w:eastAsia="Gill Sans" w:hAnsi="Gill Sans" w:cs="Gill Sans"/>
          <w:sz w:val="28"/>
          <w:szCs w:val="28"/>
        </w:rPr>
        <w:t>...From The Executive Director</w:t>
      </w:r>
    </w:p>
    <w:p w14:paraId="04B7052D" w14:textId="77777777" w:rsidR="00A2643E" w:rsidRDefault="00A2643E">
      <w:pPr>
        <w:rPr>
          <w:rFonts w:ascii="Gill Sans" w:eastAsia="Gill Sans" w:hAnsi="Gill Sans" w:cs="Gill Sans"/>
          <w:sz w:val="24"/>
          <w:szCs w:val="24"/>
        </w:rPr>
      </w:pPr>
    </w:p>
    <w:p w14:paraId="7C4E42E5" w14:textId="77777777" w:rsidR="00A2643E" w:rsidRDefault="00000000">
      <w:pPr>
        <w:rPr>
          <w:rFonts w:ascii="Gill Sans" w:eastAsia="Gill Sans" w:hAnsi="Gill Sans" w:cs="Gill Sans"/>
          <w:sz w:val="24"/>
          <w:szCs w:val="24"/>
        </w:rPr>
      </w:pPr>
      <w:r>
        <w:rPr>
          <w:rFonts w:ascii="Gill Sans" w:eastAsia="Gill Sans" w:hAnsi="Gill Sans" w:cs="Gill Sans"/>
          <w:sz w:val="24"/>
          <w:szCs w:val="24"/>
        </w:rPr>
        <w:t xml:space="preserve">Welcome to the March 2019 edition of </w:t>
      </w:r>
      <w:r>
        <w:rPr>
          <w:rFonts w:ascii="Gill Sans" w:eastAsia="Gill Sans" w:hAnsi="Gill Sans" w:cs="Gill Sans"/>
          <w:i/>
          <w:sz w:val="24"/>
          <w:szCs w:val="24"/>
        </w:rPr>
        <w:t>The ISAAC Communicator</w:t>
      </w:r>
      <w:r>
        <w:rPr>
          <w:rFonts w:ascii="Gill Sans" w:eastAsia="Gill Sans" w:hAnsi="Gill Sans" w:cs="Gill Sans"/>
          <w:sz w:val="24"/>
          <w:szCs w:val="24"/>
        </w:rPr>
        <w:t xml:space="preserve"> (formerly </w:t>
      </w:r>
      <w:r>
        <w:rPr>
          <w:rFonts w:ascii="Gill Sans" w:eastAsia="Gill Sans" w:hAnsi="Gill Sans" w:cs="Gill Sans"/>
          <w:i/>
          <w:sz w:val="24"/>
          <w:szCs w:val="24"/>
        </w:rPr>
        <w:t>ISAAC E-News</w:t>
      </w:r>
      <w:r>
        <w:rPr>
          <w:rFonts w:ascii="Gill Sans" w:eastAsia="Gill Sans" w:hAnsi="Gill Sans" w:cs="Gill Sans"/>
          <w:sz w:val="24"/>
          <w:szCs w:val="24"/>
        </w:rPr>
        <w:t xml:space="preserve">). The ISAAC International office continues its work on behalf of the membership around the </w:t>
      </w:r>
    </w:p>
    <w:p w14:paraId="61694A31" w14:textId="77777777" w:rsidR="00A2643E" w:rsidRDefault="00A2643E">
      <w:pPr>
        <w:rPr>
          <w:rFonts w:ascii="Gill Sans" w:eastAsia="Gill Sans" w:hAnsi="Gill Sans" w:cs="Gill Sans"/>
          <w:sz w:val="28"/>
          <w:szCs w:val="28"/>
        </w:rPr>
      </w:pPr>
    </w:p>
    <w:p w14:paraId="1F503582" w14:textId="77777777" w:rsidR="00A2643E" w:rsidRDefault="00A2643E">
      <w:pPr>
        <w:rPr>
          <w:rFonts w:ascii="Gill Sans" w:eastAsia="Gill Sans" w:hAnsi="Gill Sans" w:cs="Gill Sans"/>
          <w:sz w:val="28"/>
          <w:szCs w:val="28"/>
        </w:rPr>
      </w:pPr>
    </w:p>
    <w:p w14:paraId="632191CB" w14:textId="77777777" w:rsidR="00A2643E" w:rsidRDefault="00A2643E">
      <w:pPr>
        <w:rPr>
          <w:rFonts w:ascii="Gill Sans" w:eastAsia="Gill Sans" w:hAnsi="Gill Sans" w:cs="Gill Sans"/>
          <w:sz w:val="28"/>
          <w:szCs w:val="28"/>
        </w:rPr>
      </w:pPr>
    </w:p>
    <w:p w14:paraId="19E30339" w14:textId="77777777" w:rsidR="00A2643E" w:rsidRDefault="00A2643E">
      <w:pPr>
        <w:rPr>
          <w:rFonts w:ascii="Gill Sans" w:eastAsia="Gill Sans" w:hAnsi="Gill Sans" w:cs="Gill Sans"/>
          <w:sz w:val="32"/>
          <w:szCs w:val="32"/>
        </w:rPr>
      </w:pPr>
    </w:p>
    <w:p w14:paraId="34FF5974" w14:textId="77777777" w:rsidR="00A2643E" w:rsidRDefault="00000000">
      <w:pPr>
        <w:spacing w:line="276" w:lineRule="auto"/>
        <w:rPr>
          <w:rFonts w:ascii="Gill Sans" w:eastAsia="Gill Sans" w:hAnsi="Gill Sans" w:cs="Gill Sans"/>
          <w:sz w:val="32"/>
          <w:szCs w:val="32"/>
        </w:rPr>
      </w:pPr>
      <w:r>
        <w:rPr>
          <w:rFonts w:ascii="Gill Sans" w:eastAsia="Gill Sans" w:hAnsi="Gill Sans" w:cs="Gill Sans"/>
          <w:sz w:val="32"/>
          <w:szCs w:val="32"/>
        </w:rPr>
        <w:t>Mensagem do Presidente</w:t>
      </w:r>
    </w:p>
    <w:p w14:paraId="43179660" w14:textId="77777777" w:rsidR="00A2643E" w:rsidRDefault="00A2643E">
      <w:pPr>
        <w:spacing w:line="276" w:lineRule="auto"/>
        <w:rPr>
          <w:rFonts w:ascii="Gill Sans" w:eastAsia="Gill Sans" w:hAnsi="Gill Sans" w:cs="Gill Sans"/>
          <w:sz w:val="32"/>
          <w:szCs w:val="32"/>
        </w:rPr>
      </w:pPr>
    </w:p>
    <w:p w14:paraId="7AF0B58A" w14:textId="77777777" w:rsidR="00A2643E" w:rsidRDefault="00000000">
      <w:pPr>
        <w:spacing w:line="276" w:lineRule="auto"/>
        <w:rPr>
          <w:rFonts w:ascii="Gill Sans" w:eastAsia="Gill Sans" w:hAnsi="Gill Sans" w:cs="Gill Sans"/>
          <w:sz w:val="32"/>
          <w:szCs w:val="32"/>
        </w:rPr>
      </w:pPr>
      <w:r>
        <w:rPr>
          <w:rFonts w:ascii="Gill Sans" w:eastAsia="Gill Sans" w:hAnsi="Gill Sans" w:cs="Gill Sans"/>
          <w:sz w:val="32"/>
          <w:szCs w:val="32"/>
        </w:rPr>
        <w:t>Prezada Família ISAAC,</w:t>
      </w:r>
    </w:p>
    <w:p w14:paraId="7F717912" w14:textId="77777777" w:rsidR="00A2643E" w:rsidRDefault="00A2643E">
      <w:pPr>
        <w:spacing w:line="276" w:lineRule="auto"/>
        <w:rPr>
          <w:rFonts w:ascii="Gill Sans" w:eastAsia="Gill Sans" w:hAnsi="Gill Sans" w:cs="Gill Sans"/>
          <w:sz w:val="32"/>
          <w:szCs w:val="32"/>
        </w:rPr>
      </w:pPr>
    </w:p>
    <w:p w14:paraId="3F3EB72D" w14:textId="77777777" w:rsidR="00A2643E" w:rsidRDefault="00000000">
      <w:pPr>
        <w:spacing w:line="276" w:lineRule="auto"/>
        <w:rPr>
          <w:rFonts w:ascii="Gill Sans" w:eastAsia="Gill Sans" w:hAnsi="Gill Sans" w:cs="Gill Sans"/>
          <w:sz w:val="32"/>
          <w:szCs w:val="32"/>
        </w:rPr>
      </w:pPr>
      <w:r>
        <w:rPr>
          <w:rFonts w:ascii="Gill Sans" w:eastAsia="Gill Sans" w:hAnsi="Gill Sans" w:cs="Gill Sans"/>
          <w:sz w:val="32"/>
          <w:szCs w:val="32"/>
        </w:rPr>
        <w:t>"Uma só mão não pode bater palmas." — é um ditado árabe que nos lembra que, sem os outros, nossas ações e esforços muitas vezes carecem de significado e impacto. Somente quando unimos nossos diferentes talentos, perspectivas e pontos fortes é que podemos realmente criar algo significativo — seja construindo cidades antigas, lutando por justiça ou desenvolvendo novas ideias no mundo moderno.</w:t>
      </w:r>
    </w:p>
    <w:p w14:paraId="64061B21" w14:textId="77777777" w:rsidR="00A2643E" w:rsidRDefault="00A2643E">
      <w:pPr>
        <w:spacing w:line="276" w:lineRule="auto"/>
        <w:rPr>
          <w:rFonts w:ascii="Gill Sans" w:eastAsia="Gill Sans" w:hAnsi="Gill Sans" w:cs="Gill Sans"/>
          <w:sz w:val="32"/>
          <w:szCs w:val="32"/>
        </w:rPr>
      </w:pPr>
    </w:p>
    <w:p w14:paraId="594B9C66" w14:textId="77777777" w:rsidR="00A2643E" w:rsidRDefault="00000000">
      <w:pPr>
        <w:spacing w:line="276" w:lineRule="auto"/>
        <w:rPr>
          <w:rFonts w:ascii="Gill Sans" w:eastAsia="Gill Sans" w:hAnsi="Gill Sans" w:cs="Gill Sans"/>
          <w:sz w:val="32"/>
          <w:szCs w:val="32"/>
        </w:rPr>
      </w:pPr>
      <w:r>
        <w:rPr>
          <w:rFonts w:ascii="Gill Sans" w:eastAsia="Gill Sans" w:hAnsi="Gill Sans" w:cs="Gill Sans"/>
          <w:sz w:val="32"/>
          <w:szCs w:val="32"/>
        </w:rPr>
        <w:t xml:space="preserve">Somos mais fortes não apesar de nossas diferenças, mas por causa delas. Ao nos abrirmos para a conexão, ao oferecer nossos pontos fortes e aceitar os pontos fortes dos outros, não apenas alcançamos nossos objetivos — criamos um mundo onde </w:t>
      </w:r>
      <w:proofErr w:type="gramStart"/>
      <w:r>
        <w:rPr>
          <w:rFonts w:ascii="Gill Sans" w:eastAsia="Gill Sans" w:hAnsi="Gill Sans" w:cs="Gill Sans"/>
          <w:sz w:val="32"/>
          <w:szCs w:val="32"/>
        </w:rPr>
        <w:t>a</w:t>
      </w:r>
      <w:proofErr w:type="gramEnd"/>
      <w:r>
        <w:rPr>
          <w:rFonts w:ascii="Gill Sans" w:eastAsia="Gill Sans" w:hAnsi="Gill Sans" w:cs="Gill Sans"/>
          <w:sz w:val="32"/>
          <w:szCs w:val="32"/>
        </w:rPr>
        <w:t xml:space="preserve"> empatia, a resiliência e </w:t>
      </w:r>
      <w:proofErr w:type="gramStart"/>
      <w:r>
        <w:rPr>
          <w:rFonts w:ascii="Gill Sans" w:eastAsia="Gill Sans" w:hAnsi="Gill Sans" w:cs="Gill Sans"/>
          <w:sz w:val="32"/>
          <w:szCs w:val="32"/>
        </w:rPr>
        <w:t>a</w:t>
      </w:r>
      <w:proofErr w:type="gramEnd"/>
      <w:r>
        <w:rPr>
          <w:rFonts w:ascii="Gill Sans" w:eastAsia="Gill Sans" w:hAnsi="Gill Sans" w:cs="Gill Sans"/>
          <w:sz w:val="32"/>
          <w:szCs w:val="32"/>
        </w:rPr>
        <w:t xml:space="preserve"> inovação podem prosperar. À medida que avançamos, escolhamos ir longe — juntos.</w:t>
      </w:r>
    </w:p>
    <w:p w14:paraId="44BBE5F9" w14:textId="77777777" w:rsidR="00A2643E" w:rsidRDefault="00A2643E">
      <w:pPr>
        <w:spacing w:line="276" w:lineRule="auto"/>
        <w:rPr>
          <w:rFonts w:ascii="Gill Sans" w:eastAsia="Gill Sans" w:hAnsi="Gill Sans" w:cs="Gill Sans"/>
          <w:sz w:val="32"/>
          <w:szCs w:val="32"/>
        </w:rPr>
      </w:pPr>
    </w:p>
    <w:p w14:paraId="77725107" w14:textId="77777777" w:rsidR="00A2643E" w:rsidRDefault="00000000">
      <w:pPr>
        <w:spacing w:line="276" w:lineRule="auto"/>
        <w:rPr>
          <w:rFonts w:ascii="Gill Sans" w:eastAsia="Gill Sans" w:hAnsi="Gill Sans" w:cs="Gill Sans"/>
          <w:sz w:val="32"/>
          <w:szCs w:val="32"/>
        </w:rPr>
      </w:pPr>
      <w:r>
        <w:rPr>
          <w:rFonts w:ascii="Gill Sans" w:eastAsia="Gill Sans" w:hAnsi="Gill Sans" w:cs="Gill Sans"/>
          <w:sz w:val="32"/>
          <w:szCs w:val="32"/>
        </w:rPr>
        <w:t>À medida que embarcamos em novas jornadas, enfrentamos novos desafios e sonhamos novos sonhos juntos, gostaria de reservar um momento para refletir sobre o valor atemporal da conexão e da colaboração humanas.</w:t>
      </w:r>
    </w:p>
    <w:p w14:paraId="779B75FF" w14:textId="77777777" w:rsidR="00A2643E" w:rsidRDefault="00000000">
      <w:pPr>
        <w:spacing w:line="276" w:lineRule="auto"/>
        <w:rPr>
          <w:rFonts w:ascii="Gill Sans" w:eastAsia="Gill Sans" w:hAnsi="Gill Sans" w:cs="Gill Sans"/>
          <w:sz w:val="32"/>
          <w:szCs w:val="32"/>
        </w:rPr>
      </w:pPr>
      <w:r>
        <w:rPr>
          <w:rFonts w:ascii="Gill Sans" w:eastAsia="Gill Sans" w:hAnsi="Gill Sans" w:cs="Gill Sans"/>
          <w:sz w:val="32"/>
          <w:szCs w:val="32"/>
        </w:rPr>
        <w:t xml:space="preserve">Nos dias de hoje, a colaboração continua sendo a base sobre a qual se constrói um progresso significativo. Quando oferecemos nossos pontos </w:t>
      </w:r>
      <w:r>
        <w:rPr>
          <w:rFonts w:ascii="Gill Sans" w:eastAsia="Gill Sans" w:hAnsi="Gill Sans" w:cs="Gill Sans"/>
          <w:sz w:val="32"/>
          <w:szCs w:val="32"/>
        </w:rPr>
        <w:lastRenderedPageBreak/>
        <w:t>fortes uns aos outros, quando ouvimos com empatia e agimos com gentileza, criamos comunidades onde cada voz importa e cada desafio pode ser superado.</w:t>
      </w:r>
    </w:p>
    <w:p w14:paraId="220AAC9A" w14:textId="77777777" w:rsidR="00A2643E" w:rsidRDefault="00A2643E">
      <w:pPr>
        <w:spacing w:line="276" w:lineRule="auto"/>
        <w:rPr>
          <w:rFonts w:ascii="Gill Sans" w:eastAsia="Gill Sans" w:hAnsi="Gill Sans" w:cs="Gill Sans"/>
          <w:sz w:val="32"/>
          <w:szCs w:val="32"/>
        </w:rPr>
      </w:pPr>
    </w:p>
    <w:p w14:paraId="0E8C5841" w14:textId="77777777" w:rsidR="00A2643E" w:rsidRDefault="00000000">
      <w:pPr>
        <w:spacing w:line="276" w:lineRule="auto"/>
        <w:rPr>
          <w:rFonts w:ascii="Gill Sans" w:eastAsia="Gill Sans" w:hAnsi="Gill Sans" w:cs="Gill Sans"/>
          <w:sz w:val="32"/>
          <w:szCs w:val="32"/>
        </w:rPr>
      </w:pPr>
      <w:r>
        <w:rPr>
          <w:rFonts w:ascii="Gill Sans" w:eastAsia="Gill Sans" w:hAnsi="Gill Sans" w:cs="Gill Sans"/>
          <w:sz w:val="32"/>
          <w:szCs w:val="32"/>
        </w:rPr>
        <w:t>Portanto, queridos amigos, vamos levar este espírito conosco:</w:t>
      </w:r>
    </w:p>
    <w:p w14:paraId="392273F4" w14:textId="77777777" w:rsidR="00A2643E" w:rsidRDefault="00000000">
      <w:pPr>
        <w:spacing w:line="276" w:lineRule="auto"/>
        <w:rPr>
          <w:rFonts w:ascii="Gill Sans" w:eastAsia="Gill Sans" w:hAnsi="Gill Sans" w:cs="Gill Sans"/>
          <w:sz w:val="32"/>
          <w:szCs w:val="32"/>
        </w:rPr>
      </w:pPr>
      <w:r>
        <w:rPr>
          <w:rFonts w:ascii="Gill Sans" w:eastAsia="Gill Sans" w:hAnsi="Gill Sans" w:cs="Gill Sans"/>
          <w:sz w:val="32"/>
          <w:szCs w:val="32"/>
        </w:rPr>
        <w:t>Caminhar lado a lado, apoiar uns aos outros e não apenas construir projetos, mas laços duradouros.</w:t>
      </w:r>
    </w:p>
    <w:p w14:paraId="79C73646" w14:textId="77777777" w:rsidR="00A2643E" w:rsidRDefault="00A2643E">
      <w:pPr>
        <w:spacing w:line="276" w:lineRule="auto"/>
        <w:rPr>
          <w:rFonts w:ascii="Gill Sans" w:eastAsia="Gill Sans" w:hAnsi="Gill Sans" w:cs="Gill Sans"/>
          <w:sz w:val="32"/>
          <w:szCs w:val="32"/>
        </w:rPr>
      </w:pPr>
    </w:p>
    <w:p w14:paraId="6A7A0514" w14:textId="77777777" w:rsidR="00A2643E" w:rsidRDefault="00000000">
      <w:pPr>
        <w:spacing w:line="276" w:lineRule="auto"/>
        <w:rPr>
          <w:rFonts w:ascii="Gill Sans" w:eastAsia="Gill Sans" w:hAnsi="Gill Sans" w:cs="Gill Sans"/>
          <w:sz w:val="32"/>
          <w:szCs w:val="32"/>
        </w:rPr>
      </w:pPr>
      <w:r>
        <w:rPr>
          <w:rFonts w:ascii="Gill Sans" w:eastAsia="Gill Sans" w:hAnsi="Gill Sans" w:cs="Gill Sans"/>
          <w:sz w:val="32"/>
          <w:szCs w:val="32"/>
        </w:rPr>
        <w:t>Tenho o prazer de compartilhar algumas atualizações dos últimos meses e destacar o importante trabalho que está sendo realizado em nossa organização.</w:t>
      </w:r>
    </w:p>
    <w:p w14:paraId="6621AE73" w14:textId="77777777" w:rsidR="00A2643E" w:rsidRDefault="00A2643E">
      <w:pPr>
        <w:spacing w:line="276" w:lineRule="auto"/>
        <w:rPr>
          <w:rFonts w:ascii="Gill Sans" w:eastAsia="Gill Sans" w:hAnsi="Gill Sans" w:cs="Gill Sans"/>
          <w:sz w:val="32"/>
          <w:szCs w:val="32"/>
        </w:rPr>
      </w:pPr>
    </w:p>
    <w:p w14:paraId="352E57FB" w14:textId="77777777" w:rsidR="00A2643E" w:rsidRDefault="00000000">
      <w:pPr>
        <w:spacing w:line="276" w:lineRule="auto"/>
        <w:rPr>
          <w:rFonts w:ascii="Gill Sans" w:eastAsia="Gill Sans" w:hAnsi="Gill Sans" w:cs="Gill Sans"/>
          <w:sz w:val="32"/>
          <w:szCs w:val="32"/>
        </w:rPr>
      </w:pPr>
      <w:r>
        <w:rPr>
          <w:rFonts w:ascii="Gill Sans" w:eastAsia="Gill Sans" w:hAnsi="Gill Sans" w:cs="Gill Sans"/>
          <w:sz w:val="32"/>
          <w:szCs w:val="32"/>
        </w:rPr>
        <w:t>Nos últimos meses, temos fortalecido ativamente nossas colaborações internacionais. Em particular, orgulhamo-nos da crescente parceria com a Associação Internacional de Ciências da Comunicação e Distúrbios (IALP), que está promovendo conexões valiosas entre comunidades profissionais e famílias em todo o mundo, contribuindo para o avanço global da área da CAA.</w:t>
      </w:r>
    </w:p>
    <w:p w14:paraId="5CAC29CC" w14:textId="77777777" w:rsidR="008A6469" w:rsidRDefault="008A6469">
      <w:pPr>
        <w:spacing w:line="276" w:lineRule="auto"/>
        <w:rPr>
          <w:rFonts w:ascii="Gill Sans" w:eastAsia="Gill Sans" w:hAnsi="Gill Sans" w:cs="Gill Sans"/>
          <w:sz w:val="32"/>
          <w:szCs w:val="32"/>
        </w:rPr>
      </w:pPr>
    </w:p>
    <w:p w14:paraId="4DF208BB" w14:textId="77777777" w:rsidR="00A2643E" w:rsidRDefault="00000000">
      <w:pPr>
        <w:spacing w:line="276" w:lineRule="auto"/>
        <w:rPr>
          <w:rFonts w:ascii="Gill Sans" w:eastAsia="Gill Sans" w:hAnsi="Gill Sans" w:cs="Gill Sans"/>
          <w:sz w:val="32"/>
          <w:szCs w:val="32"/>
        </w:rPr>
      </w:pPr>
      <w:r>
        <w:rPr>
          <w:rFonts w:ascii="Gill Sans" w:eastAsia="Gill Sans" w:hAnsi="Gill Sans" w:cs="Gill Sans"/>
          <w:sz w:val="32"/>
          <w:szCs w:val="32"/>
        </w:rPr>
        <w:t>Também estabelecemos uma colaboração promissora com o Projeto Nika, dando os primeiros passos juntos em novas iniciativas e programas de treinamento que visam conscientizar e expandir o acesso às tecnologias de CAA em diversas comunidades.</w:t>
      </w:r>
    </w:p>
    <w:p w14:paraId="5945D1E3" w14:textId="77777777" w:rsidR="00A2643E" w:rsidRDefault="00A2643E">
      <w:pPr>
        <w:spacing w:line="276" w:lineRule="auto"/>
        <w:rPr>
          <w:rFonts w:ascii="Gill Sans" w:eastAsia="Gill Sans" w:hAnsi="Gill Sans" w:cs="Gill Sans"/>
          <w:sz w:val="32"/>
          <w:szCs w:val="32"/>
        </w:rPr>
      </w:pPr>
    </w:p>
    <w:p w14:paraId="6691D724" w14:textId="77777777" w:rsidR="00A2643E" w:rsidRDefault="00000000">
      <w:pPr>
        <w:spacing w:line="276" w:lineRule="auto"/>
        <w:rPr>
          <w:rFonts w:ascii="Gill Sans" w:eastAsia="Gill Sans" w:hAnsi="Gill Sans" w:cs="Gill Sans"/>
          <w:sz w:val="32"/>
          <w:szCs w:val="32"/>
        </w:rPr>
      </w:pPr>
      <w:r>
        <w:rPr>
          <w:rFonts w:ascii="Gill Sans" w:eastAsia="Gill Sans" w:hAnsi="Gill Sans" w:cs="Gill Sans"/>
          <w:sz w:val="32"/>
          <w:szCs w:val="32"/>
        </w:rPr>
        <w:t xml:space="preserve">Nosso próximo Evento Virtual ISAAC 2025, que será realizado neste Mês de Conscientização sobre CAA em outubro, promete ser um encontro importante e significativo. Até o momento, recebemos uma ampla gama de propostas abrangendo diversos tópicos. O Comitê de Pesquisa está atualmente analisando essas propostas enquanto começamos </w:t>
      </w:r>
      <w:proofErr w:type="gramStart"/>
      <w:r>
        <w:rPr>
          <w:rFonts w:ascii="Gill Sans" w:eastAsia="Gill Sans" w:hAnsi="Gill Sans" w:cs="Gill Sans"/>
          <w:sz w:val="32"/>
          <w:szCs w:val="32"/>
        </w:rPr>
        <w:t>a</w:t>
      </w:r>
      <w:proofErr w:type="gramEnd"/>
      <w:r>
        <w:rPr>
          <w:rFonts w:ascii="Gill Sans" w:eastAsia="Gill Sans" w:hAnsi="Gill Sans" w:cs="Gill Sans"/>
          <w:sz w:val="32"/>
          <w:szCs w:val="32"/>
        </w:rPr>
        <w:t xml:space="preserve"> elaborar o programa da conferência. Enquanto isso, a Equipe da Conferência está trabalhando arduamente para gerenciar os </w:t>
      </w:r>
      <w:r>
        <w:rPr>
          <w:rFonts w:ascii="Gill Sans" w:eastAsia="Gill Sans" w:hAnsi="Gill Sans" w:cs="Gill Sans"/>
          <w:sz w:val="32"/>
          <w:szCs w:val="32"/>
        </w:rPr>
        <w:lastRenderedPageBreak/>
        <w:t>detalhes técnicos e organizacionais a fim de garantir um evento bem-sucedido e significativo para todos.</w:t>
      </w:r>
    </w:p>
    <w:p w14:paraId="61D41A3B" w14:textId="77777777" w:rsidR="008A6469" w:rsidRDefault="008A6469">
      <w:pPr>
        <w:spacing w:line="276" w:lineRule="auto"/>
        <w:rPr>
          <w:rFonts w:ascii="Gill Sans" w:eastAsia="Gill Sans" w:hAnsi="Gill Sans" w:cs="Gill Sans"/>
          <w:sz w:val="32"/>
          <w:szCs w:val="32"/>
        </w:rPr>
      </w:pPr>
    </w:p>
    <w:p w14:paraId="03F76C94" w14:textId="77777777" w:rsidR="00A2643E" w:rsidRDefault="00000000">
      <w:pPr>
        <w:spacing w:line="276" w:lineRule="auto"/>
        <w:rPr>
          <w:rFonts w:ascii="Gill Sans" w:eastAsia="Gill Sans" w:hAnsi="Gill Sans" w:cs="Gill Sans"/>
          <w:sz w:val="32"/>
          <w:szCs w:val="32"/>
        </w:rPr>
      </w:pPr>
      <w:r>
        <w:rPr>
          <w:rFonts w:ascii="Gill Sans" w:eastAsia="Gill Sans" w:hAnsi="Gill Sans" w:cs="Gill Sans"/>
          <w:sz w:val="32"/>
          <w:szCs w:val="32"/>
        </w:rPr>
        <w:t>Prevemos um evento inspirador, diversificado e enriquecedor, repleto de conexões profissionais e pessoais significativas.</w:t>
      </w:r>
    </w:p>
    <w:p w14:paraId="460D1DD7" w14:textId="77777777" w:rsidR="00A2643E" w:rsidRDefault="00A2643E">
      <w:pPr>
        <w:spacing w:line="276" w:lineRule="auto"/>
        <w:rPr>
          <w:rFonts w:ascii="Gill Sans" w:eastAsia="Gill Sans" w:hAnsi="Gill Sans" w:cs="Gill Sans"/>
          <w:sz w:val="32"/>
          <w:szCs w:val="32"/>
        </w:rPr>
      </w:pPr>
    </w:p>
    <w:p w14:paraId="003EA42A" w14:textId="77777777" w:rsidR="00A2643E" w:rsidRDefault="00000000">
      <w:pPr>
        <w:spacing w:line="276" w:lineRule="auto"/>
        <w:rPr>
          <w:rFonts w:ascii="Gill Sans" w:eastAsia="Gill Sans" w:hAnsi="Gill Sans" w:cs="Gill Sans"/>
          <w:sz w:val="32"/>
          <w:szCs w:val="32"/>
        </w:rPr>
      </w:pPr>
      <w:r>
        <w:rPr>
          <w:rFonts w:ascii="Gill Sans" w:eastAsia="Gill Sans" w:hAnsi="Gill Sans" w:cs="Gill Sans"/>
          <w:sz w:val="32"/>
          <w:szCs w:val="32"/>
        </w:rPr>
        <w:t>Além disso, os membros do nosso Conselho Executivo estão atualmente elaborando o Plano Estratégico da organização para os próximos quatro anos. Juntos, pretendemos atualizar e refinar a visão do ISAAC, definir objetivos claros e alcançáveis e continuar trabalhando para promover a CAA e capacitar usuários, famílias e profissionais em todo o mundo. Assim que finalizado e aprovado, aguardo ansiosamente para compartilhar os detalhes com vocês.</w:t>
      </w:r>
    </w:p>
    <w:p w14:paraId="7888941F" w14:textId="77777777" w:rsidR="008A6469" w:rsidRDefault="008A6469">
      <w:pPr>
        <w:spacing w:line="276" w:lineRule="auto"/>
        <w:rPr>
          <w:rFonts w:ascii="Gill Sans" w:eastAsia="Gill Sans" w:hAnsi="Gill Sans" w:cs="Gill Sans"/>
          <w:sz w:val="32"/>
          <w:szCs w:val="32"/>
        </w:rPr>
      </w:pPr>
    </w:p>
    <w:p w14:paraId="7E2C97AD" w14:textId="77777777" w:rsidR="00A2643E" w:rsidRDefault="00000000">
      <w:pPr>
        <w:spacing w:line="276" w:lineRule="auto"/>
        <w:rPr>
          <w:rFonts w:ascii="Gill Sans" w:eastAsia="Gill Sans" w:hAnsi="Gill Sans" w:cs="Gill Sans"/>
          <w:sz w:val="32"/>
          <w:szCs w:val="32"/>
        </w:rPr>
      </w:pPr>
      <w:r>
        <w:rPr>
          <w:rFonts w:ascii="Gill Sans" w:eastAsia="Gill Sans" w:hAnsi="Gill Sans" w:cs="Gill Sans"/>
          <w:sz w:val="32"/>
          <w:szCs w:val="32"/>
        </w:rPr>
        <w:t>Gostaria de aproveitar esta oportunidade para agradecer a cada um de vocês pela dedicação.</w:t>
      </w:r>
    </w:p>
    <w:p w14:paraId="0FC3BF70" w14:textId="77777777" w:rsidR="00A2643E" w:rsidRDefault="00A2643E">
      <w:pPr>
        <w:spacing w:line="276" w:lineRule="auto"/>
        <w:rPr>
          <w:rFonts w:ascii="Gill Sans" w:eastAsia="Gill Sans" w:hAnsi="Gill Sans" w:cs="Gill Sans"/>
          <w:sz w:val="32"/>
          <w:szCs w:val="32"/>
        </w:rPr>
      </w:pPr>
    </w:p>
    <w:p w14:paraId="6393E9A7" w14:textId="77777777" w:rsidR="00A2643E" w:rsidRDefault="00000000">
      <w:pPr>
        <w:spacing w:line="276" w:lineRule="auto"/>
        <w:rPr>
          <w:rFonts w:ascii="Gill Sans" w:eastAsia="Gill Sans" w:hAnsi="Gill Sans" w:cs="Gill Sans"/>
          <w:sz w:val="32"/>
          <w:szCs w:val="32"/>
        </w:rPr>
      </w:pPr>
      <w:r>
        <w:rPr>
          <w:rFonts w:ascii="Gill Sans" w:eastAsia="Gill Sans" w:hAnsi="Gill Sans" w:cs="Gill Sans"/>
          <w:sz w:val="32"/>
          <w:szCs w:val="32"/>
        </w:rPr>
        <w:t xml:space="preserve">Esta também é uma boa oportunidade para lembrar a todos que o ISAAC conta com diversos comitês liderados por voluntários, trabalhando em diversas áreas, todos dedicados </w:t>
      </w:r>
      <w:proofErr w:type="gramStart"/>
      <w:r>
        <w:rPr>
          <w:rFonts w:ascii="Gill Sans" w:eastAsia="Gill Sans" w:hAnsi="Gill Sans" w:cs="Gill Sans"/>
          <w:sz w:val="32"/>
          <w:szCs w:val="32"/>
        </w:rPr>
        <w:t>a</w:t>
      </w:r>
      <w:proofErr w:type="gramEnd"/>
      <w:r>
        <w:rPr>
          <w:rFonts w:ascii="Gill Sans" w:eastAsia="Gill Sans" w:hAnsi="Gill Sans" w:cs="Gill Sans"/>
          <w:sz w:val="32"/>
          <w:szCs w:val="32"/>
        </w:rPr>
        <w:t xml:space="preserve"> apoiar pessoas que usam CAA, suas famílias e toda a comunidade ISAAC. Convidamos vocês a visitarem nosso site para saber mais sobre essas importantes iniciativas.</w:t>
      </w:r>
    </w:p>
    <w:p w14:paraId="3C778DD3" w14:textId="77777777" w:rsidR="00A2643E" w:rsidRDefault="00A2643E">
      <w:pPr>
        <w:spacing w:line="276" w:lineRule="auto"/>
        <w:rPr>
          <w:rFonts w:ascii="Gill Sans" w:eastAsia="Gill Sans" w:hAnsi="Gill Sans" w:cs="Gill Sans"/>
          <w:sz w:val="32"/>
          <w:szCs w:val="32"/>
        </w:rPr>
      </w:pPr>
    </w:p>
    <w:p w14:paraId="5188AF8B" w14:textId="77777777" w:rsidR="00A2643E" w:rsidRDefault="00000000">
      <w:pPr>
        <w:spacing w:line="276" w:lineRule="auto"/>
        <w:rPr>
          <w:rFonts w:ascii="Gill Sans" w:eastAsia="Gill Sans" w:hAnsi="Gill Sans" w:cs="Gill Sans"/>
          <w:sz w:val="32"/>
          <w:szCs w:val="32"/>
        </w:rPr>
      </w:pPr>
      <w:r>
        <w:rPr>
          <w:rFonts w:ascii="Gill Sans" w:eastAsia="Gill Sans" w:hAnsi="Gill Sans" w:cs="Gill Sans"/>
          <w:sz w:val="32"/>
          <w:szCs w:val="32"/>
        </w:rPr>
        <w:t>Cada um de vocês pode fazer a diferença. Convidamos vocês a se manterem conectados e compartilharem suas ideias, sugestões e pensamentos sobre o futuro. Sua voz importa.</w:t>
      </w:r>
    </w:p>
    <w:p w14:paraId="750D2DA5" w14:textId="77777777" w:rsidR="00A2643E" w:rsidRDefault="00A2643E">
      <w:pPr>
        <w:spacing w:line="276" w:lineRule="auto"/>
        <w:rPr>
          <w:sz w:val="28"/>
          <w:szCs w:val="28"/>
        </w:rPr>
      </w:pPr>
    </w:p>
    <w:p w14:paraId="159CFDCB" w14:textId="77777777" w:rsidR="00A2643E" w:rsidRPr="008A6469" w:rsidRDefault="00000000">
      <w:pPr>
        <w:spacing w:line="276" w:lineRule="auto"/>
        <w:rPr>
          <w:rFonts w:ascii="Gill Sans" w:hAnsi="Gill Sans" w:cs="Gill Sans" w:hint="cs"/>
          <w:sz w:val="32"/>
          <w:szCs w:val="32"/>
        </w:rPr>
      </w:pPr>
      <w:hyperlink r:id="rId9">
        <w:r w:rsidRPr="008A6469">
          <w:rPr>
            <w:rFonts w:ascii="Gill Sans" w:hAnsi="Gill Sans" w:cs="Gill Sans" w:hint="cs"/>
            <w:color w:val="0000FF"/>
            <w:sz w:val="32"/>
            <w:szCs w:val="32"/>
            <w:u w:val="single"/>
          </w:rPr>
          <w:t>Yonit Hagoel-Karnieli</w:t>
        </w:r>
      </w:hyperlink>
      <w:r w:rsidRPr="008A6469">
        <w:rPr>
          <w:rFonts w:ascii="Gill Sans" w:hAnsi="Gill Sans" w:cs="Gill Sans" w:hint="cs"/>
          <w:sz w:val="32"/>
          <w:szCs w:val="32"/>
        </w:rPr>
        <w:t xml:space="preserve"> </w:t>
      </w:r>
    </w:p>
    <w:p w14:paraId="42C108F9" w14:textId="77777777" w:rsidR="00A2643E" w:rsidRPr="008A6469" w:rsidRDefault="00000000">
      <w:pPr>
        <w:spacing w:line="276" w:lineRule="auto"/>
        <w:rPr>
          <w:rFonts w:ascii="Gill Sans" w:hAnsi="Gill Sans" w:cs="Gill Sans" w:hint="cs"/>
          <w:color w:val="000000"/>
          <w:sz w:val="32"/>
          <w:szCs w:val="32"/>
        </w:rPr>
      </w:pPr>
      <w:r w:rsidRPr="008A6469">
        <w:rPr>
          <w:rFonts w:ascii="Gill Sans" w:hAnsi="Gill Sans" w:cs="Gill Sans" w:hint="cs"/>
          <w:color w:val="000000"/>
          <w:sz w:val="32"/>
          <w:szCs w:val="32"/>
        </w:rPr>
        <w:t>ISAAC Presidenta</w:t>
      </w:r>
    </w:p>
    <w:p w14:paraId="02820317" w14:textId="77777777" w:rsidR="00A2643E" w:rsidRDefault="00A2643E">
      <w:pPr>
        <w:spacing w:line="276" w:lineRule="auto"/>
        <w:rPr>
          <w:color w:val="000000"/>
          <w:sz w:val="28"/>
          <w:szCs w:val="28"/>
        </w:rPr>
      </w:pPr>
    </w:p>
    <w:p w14:paraId="50BD3989" w14:textId="77777777" w:rsidR="00A2643E" w:rsidRDefault="00A2643E">
      <w:pPr>
        <w:spacing w:line="276" w:lineRule="auto"/>
        <w:rPr>
          <w:color w:val="000000"/>
          <w:sz w:val="28"/>
          <w:szCs w:val="28"/>
        </w:rPr>
      </w:pPr>
    </w:p>
    <w:sectPr w:rsidR="00A2643E">
      <w:headerReference w:type="default" r:id="rId10"/>
      <w:footerReference w:type="default" r:id="rId11"/>
      <w:pgSz w:w="12240" w:h="15840"/>
      <w:pgMar w:top="99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CA8EB5" w14:textId="77777777" w:rsidR="00F62ED0" w:rsidRDefault="00F62ED0">
      <w:r>
        <w:separator/>
      </w:r>
    </w:p>
  </w:endnote>
  <w:endnote w:type="continuationSeparator" w:id="0">
    <w:p w14:paraId="0C9253F8" w14:textId="77777777" w:rsidR="00F62ED0" w:rsidRDefault="00F62E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349C2FCF-A05B-8944-8E62-9223AEDAD338}"/>
    <w:embedBold r:id="rId2" w:fontKey="{1260BDAC-DA4F-A540-BAE3-DEDD1538173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BE0E337-DCE8-D048-8BC6-117377055040}"/>
    <w:embedBold r:id="rId4" w:fontKey="{9BE43918-A42D-2B4B-88D3-7727ED3EAAB1}"/>
    <w:embedItalic r:id="rId5" w:fontKey="{3B725252-5C4C-194F-9521-CDA674BFFD3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C5DBDA96-B2B3-3545-B3C5-08D023E92EC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0A92D0DB-86A8-0948-B513-5E003C226FA6}"/>
    <w:embedItalic r:id="rId8" w:fontKey="{8C880D67-E44B-4E48-A8B0-ACEF13A98058}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Avenir">
    <w:panose1 w:val="02000503020000020003"/>
    <w:charset w:val="00"/>
    <w:family w:val="auto"/>
    <w:pitch w:val="variable"/>
    <w:sig w:usb0="800000AF" w:usb1="5000204A" w:usb2="00000000" w:usb3="00000000" w:csb0="0000009B" w:csb1="00000000"/>
    <w:embedRegular r:id="rId11" w:fontKey="{61B3DFC8-8859-B543-8A5D-90584E38965C}"/>
    <w:embedItalic r:id="rId12" w:fontKey="{4EB64E43-0C2A-814C-93C5-AD7B6C2C904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2B8AB9D8-6404-FD47-96A9-D641FEFCFF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92A6B9" w14:textId="77777777" w:rsidR="00A2643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A6469">
      <w:rPr>
        <w:noProof/>
        <w:color w:val="000000"/>
      </w:rPr>
      <w:t>1</w:t>
    </w:r>
    <w:r>
      <w:rPr>
        <w:color w:val="000000"/>
      </w:rPr>
      <w:fldChar w:fldCharType="end"/>
    </w:r>
  </w:p>
  <w:p w14:paraId="3712C566" w14:textId="77777777" w:rsidR="00A2643E" w:rsidRDefault="00A2643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A4480F" w14:textId="77777777" w:rsidR="00F62ED0" w:rsidRDefault="00F62ED0">
      <w:r>
        <w:separator/>
      </w:r>
    </w:p>
  </w:footnote>
  <w:footnote w:type="continuationSeparator" w:id="0">
    <w:p w14:paraId="15D11AB6" w14:textId="77777777" w:rsidR="00F62ED0" w:rsidRDefault="00F62E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8002BB" w14:textId="77777777" w:rsidR="00A2643E" w:rsidRDefault="00A2643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643E"/>
    <w:rsid w:val="008A6469"/>
    <w:rsid w:val="008D6B2C"/>
    <w:rsid w:val="00A2643E"/>
    <w:rsid w:val="00F62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A12E42B"/>
  <w15:docId w15:val="{C7AE4498-765A-ED4F-BCCD-DE12B2192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uiPriority w:val="99"/>
    <w:unhideWhenUsed/>
    <w:rsid w:val="00C1747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86BAA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37271B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24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2453"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unhideWhenUsed/>
    <w:rsid w:val="008E5828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n-CA"/>
    </w:rPr>
  </w:style>
  <w:style w:type="paragraph" w:styleId="Header">
    <w:name w:val="header"/>
    <w:basedOn w:val="Normal"/>
    <w:link w:val="HeaderChar"/>
    <w:uiPriority w:val="99"/>
    <w:unhideWhenUsed/>
    <w:rsid w:val="004B746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7464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4B746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7464"/>
    <w:rPr>
      <w:sz w:val="22"/>
      <w:szCs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81012E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081A9D"/>
    <w:rPr>
      <w:i/>
      <w:iCs/>
    </w:rPr>
  </w:style>
  <w:style w:type="character" w:styleId="Strong">
    <w:name w:val="Strong"/>
    <w:basedOn w:val="DefaultParagraphFont"/>
    <w:uiPriority w:val="22"/>
    <w:qFormat/>
    <w:rsid w:val="00B3373B"/>
    <w:rPr>
      <w:b/>
      <w:bCs/>
    </w:rPr>
  </w:style>
  <w:style w:type="paragraph" w:customStyle="1" w:styleId="pw-post-body-paragraph">
    <w:name w:val="pw-post-body-paragraph"/>
    <w:basedOn w:val="Normal"/>
    <w:rsid w:val="00B3373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ZA" w:eastAsia="en-GB"/>
    </w:rPr>
  </w:style>
  <w:style w:type="character" w:customStyle="1" w:styleId="xt0psk2">
    <w:name w:val="xt0psk2"/>
    <w:basedOn w:val="DefaultParagraphFont"/>
    <w:rsid w:val="005F0DB6"/>
  </w:style>
  <w:style w:type="character" w:styleId="CommentReference">
    <w:name w:val="annotation reference"/>
    <w:basedOn w:val="DefaultParagraphFont"/>
    <w:uiPriority w:val="99"/>
    <w:semiHidden/>
    <w:unhideWhenUsed/>
    <w:rsid w:val="00D107D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107D8"/>
    <w:pPr>
      <w:spacing w:after="200"/>
    </w:pPr>
    <w:rPr>
      <w:rFonts w:asciiTheme="minorHAnsi" w:eastAsiaTheme="minorEastAsia" w:hAnsiTheme="minorHAnsi" w:cstheme="minorBidi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107D8"/>
    <w:rPr>
      <w:rFonts w:asciiTheme="minorHAnsi" w:eastAsiaTheme="minorEastAsia" w:hAnsiTheme="minorHAnsi" w:cstheme="minorBidi"/>
      <w:sz w:val="20"/>
      <w:szCs w:val="20"/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5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president@isaac-online.or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6wi5B02PyqrWtCDWjA66VNMjvBw==">CgMxLjA4AHIhMXY0ZDVjeTlHV2IzMWF5Y0o0aS0xU1RseVFCQlRtRnhy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633</Words>
  <Characters>3610</Characters>
  <Application>Microsoft Office Word</Application>
  <DocSecurity>0</DocSecurity>
  <Lines>30</Lines>
  <Paragraphs>8</Paragraphs>
  <ScaleCrop>false</ScaleCrop>
  <Company/>
  <LinksUpToDate>false</LinksUpToDate>
  <CharactersWithSpaces>4235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Franklin Smith</dc:creator>
  <cp:lastModifiedBy>Chloe Leon</cp:lastModifiedBy>
  <cp:revision>2</cp:revision>
  <dcterms:created xsi:type="dcterms:W3CDTF">2023-05-16T14:24:00Z</dcterms:created>
  <dcterms:modified xsi:type="dcterms:W3CDTF">2025-08-15T17:36:00Z</dcterms:modified>
</cp:coreProperties>
</file>